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74" w:rsidRPr="0058527E" w:rsidRDefault="00FF0E74" w:rsidP="007C17D0">
      <w:pPr>
        <w:spacing w:after="0" w:line="240" w:lineRule="auto"/>
        <w:ind w:left="-426" w:right="-143" w:firstLine="425"/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58527E">
        <w:rPr>
          <w:rFonts w:ascii="Times New Roman" w:hAnsi="Times New Roman"/>
          <w:b/>
          <w:sz w:val="30"/>
          <w:szCs w:val="30"/>
        </w:rPr>
        <w:t>9 декабря - Международный день борьбы с коррупцией</w:t>
      </w:r>
    </w:p>
    <w:p w:rsidR="00FF0E74" w:rsidRPr="007C17D0" w:rsidRDefault="00FF0E74" w:rsidP="007C17D0">
      <w:pPr>
        <w:spacing w:after="0" w:line="240" w:lineRule="auto"/>
        <w:ind w:left="-426" w:right="-143" w:firstLine="425"/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 </w:t>
      </w:r>
      <w:r w:rsidRPr="007C17D0">
        <w:rPr>
          <w:rFonts w:ascii="Times New Roman" w:hAnsi="Times New Roman"/>
          <w:sz w:val="28"/>
          <w:szCs w:val="28"/>
        </w:rPr>
        <w:t>Международный день борьбы с коррупцией, провозглашенный Генеральной Ассамблеей ООН, ежегодно отмечается 9 декабря, начиная с 2004 года.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 </w:t>
      </w:r>
      <w:r w:rsidRPr="007C17D0">
        <w:rPr>
          <w:rFonts w:ascii="Times New Roman" w:hAnsi="Times New Roman"/>
          <w:sz w:val="28"/>
          <w:szCs w:val="28"/>
        </w:rPr>
        <w:t>Годом ранее на Политической конференции в Мексике была открыта для подписания Конвенция ООН против коррупции. Подпись под этим новым международным документом поставили представители более 100 государств мира.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 </w:t>
      </w:r>
      <w:r w:rsidRPr="007C17D0">
        <w:rPr>
          <w:rFonts w:ascii="Times New Roman" w:hAnsi="Times New Roman"/>
          <w:sz w:val="28"/>
          <w:szCs w:val="28"/>
        </w:rPr>
        <w:t>Целью Конвенции является - предупреждение и искоренение коррупции, которая подрывает экономическое развитие, ослабляет демократические институты и принцип верховенства закона, нарушает общественный порядок и разрушает доверие общества, тем самым давая возможность процветать организованной преступности, терроризму и другим угрозам безопасности человека.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 </w:t>
      </w:r>
      <w:r w:rsidRPr="007C17D0">
        <w:rPr>
          <w:rFonts w:ascii="Times New Roman" w:hAnsi="Times New Roman"/>
          <w:sz w:val="28"/>
          <w:szCs w:val="28"/>
        </w:rPr>
        <w:t>Конвенция обязывает государства проводить политику противодействия коррупции, принять соответствующие законы и учредить специальные органы для борьбы с этим явлением, укреплять международное сотрудничество.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 </w:t>
      </w:r>
      <w:r w:rsidRPr="007C17D0">
        <w:rPr>
          <w:rFonts w:ascii="Times New Roman" w:hAnsi="Times New Roman"/>
          <w:sz w:val="28"/>
          <w:szCs w:val="28"/>
        </w:rPr>
        <w:t>В соответствии с Конвенцией государства должны добиваться того, чтобы их должностные лица были неподкупными, честными и ответственными.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 </w:t>
      </w:r>
      <w:r w:rsidRPr="007C17D0">
        <w:rPr>
          <w:rFonts w:ascii="Times New Roman" w:hAnsi="Times New Roman"/>
          <w:sz w:val="28"/>
          <w:szCs w:val="28"/>
        </w:rPr>
        <w:t>По распоряжению Президента РФ Путина В.В. в ноябре 2003 года образован Совет при Президенте РФ по борьбе с коррупцией. Разработан ряд законодательных актов, в том числе и Федеральный закон «О противодействии коррупции», который принят в декабре 2008 года.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 </w:t>
      </w:r>
      <w:r w:rsidRPr="007C17D0">
        <w:rPr>
          <w:rFonts w:ascii="Times New Roman" w:hAnsi="Times New Roman"/>
          <w:sz w:val="28"/>
          <w:szCs w:val="28"/>
        </w:rPr>
        <w:t>Одной из основных задач органов</w:t>
      </w:r>
      <w:r w:rsidRPr="000101AB">
        <w:rPr>
          <w:rFonts w:ascii="Times New Roman" w:hAnsi="Times New Roman"/>
          <w:sz w:val="28"/>
          <w:szCs w:val="28"/>
        </w:rPr>
        <w:t> </w:t>
      </w:r>
      <w:hyperlink r:id="rId4" w:history="1">
        <w:r w:rsidRPr="000101AB">
          <w:rPr>
            <w:rFonts w:ascii="Times New Roman" w:hAnsi="Times New Roman"/>
            <w:sz w:val="28"/>
            <w:szCs w:val="28"/>
          </w:rPr>
          <w:t>прокуратуры</w:t>
        </w:r>
      </w:hyperlink>
      <w:r w:rsidRPr="000101AB">
        <w:rPr>
          <w:rFonts w:ascii="Times New Roman" w:hAnsi="Times New Roman"/>
          <w:sz w:val="28"/>
          <w:szCs w:val="28"/>
        </w:rPr>
        <w:t> </w:t>
      </w:r>
      <w:r w:rsidRPr="007C17D0">
        <w:rPr>
          <w:rFonts w:ascii="Times New Roman" w:hAnsi="Times New Roman"/>
          <w:sz w:val="28"/>
          <w:szCs w:val="28"/>
        </w:rPr>
        <w:t>на современном этапе развития является противодействие проявлениям коррупции, масштабы которой создают реальную угрозу стабильности и безопасности общества, подрывают доверие к правоохранительным органам, порождают социальную напряженность.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 </w:t>
      </w:r>
      <w:r w:rsidRPr="007C17D0">
        <w:rPr>
          <w:rFonts w:ascii="Times New Roman" w:hAnsi="Times New Roman"/>
          <w:sz w:val="28"/>
          <w:szCs w:val="28"/>
        </w:rPr>
        <w:t>Деятельность органов</w:t>
      </w:r>
      <w:r w:rsidRPr="000101AB">
        <w:rPr>
          <w:rFonts w:ascii="Times New Roman" w:hAnsi="Times New Roman"/>
          <w:sz w:val="28"/>
          <w:szCs w:val="28"/>
        </w:rPr>
        <w:t> </w:t>
      </w:r>
      <w:hyperlink r:id="rId5" w:history="1">
        <w:r w:rsidRPr="000101AB">
          <w:rPr>
            <w:rFonts w:ascii="Times New Roman" w:hAnsi="Times New Roman"/>
            <w:sz w:val="28"/>
            <w:szCs w:val="28"/>
          </w:rPr>
          <w:t>прокуратуры</w:t>
        </w:r>
      </w:hyperlink>
      <w:r w:rsidRPr="000101AB">
        <w:rPr>
          <w:rFonts w:ascii="Times New Roman" w:hAnsi="Times New Roman"/>
          <w:sz w:val="28"/>
          <w:szCs w:val="28"/>
        </w:rPr>
        <w:t> </w:t>
      </w:r>
      <w:r w:rsidRPr="007C17D0">
        <w:rPr>
          <w:rFonts w:ascii="Times New Roman" w:hAnsi="Times New Roman"/>
          <w:sz w:val="28"/>
          <w:szCs w:val="28"/>
        </w:rPr>
        <w:t>по противодействию коррупции носит многоплановый характер и включает в себя: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7D0">
        <w:rPr>
          <w:rFonts w:ascii="Times New Roman" w:hAnsi="Times New Roman"/>
          <w:sz w:val="28"/>
          <w:szCs w:val="28"/>
        </w:rPr>
        <w:t xml:space="preserve">- выявление коррупционных проявлений и проведение по ним соответствующих проверок (антикоррупционная экспертиза нормативных правовых актов и их проектов; надзор за использованием государственного имущества и </w:t>
      </w:r>
      <w:r>
        <w:rPr>
          <w:rFonts w:ascii="Times New Roman" w:hAnsi="Times New Roman"/>
          <w:sz w:val="28"/>
          <w:szCs w:val="28"/>
        </w:rPr>
        <w:t xml:space="preserve">осуществлением закупок товаров, работ, услуг </w:t>
      </w:r>
      <w:r w:rsidRPr="007C17D0">
        <w:rPr>
          <w:rFonts w:ascii="Times New Roman" w:hAnsi="Times New Roman"/>
          <w:sz w:val="28"/>
          <w:szCs w:val="28"/>
        </w:rPr>
        <w:t>для государственных и муниципальных нужд; надзор за исполнением руководителями государственных органов, органов местного самоуправления законодательства РФ о предотвращении и урегулировании конфликта интересов на службе, надзор за исполнением законодательства РФ в области организации и проведения проверок юридических лиц и индивидуальных предпринимателей);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7D0">
        <w:rPr>
          <w:rFonts w:ascii="Times New Roman" w:hAnsi="Times New Roman"/>
          <w:sz w:val="28"/>
          <w:szCs w:val="28"/>
        </w:rPr>
        <w:t>- надзор за соблюдением законности при осуществлении оперативно-розыскной деятельности по делам коррупционной направленности;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7D0">
        <w:rPr>
          <w:rFonts w:ascii="Times New Roman" w:hAnsi="Times New Roman"/>
          <w:sz w:val="28"/>
          <w:szCs w:val="28"/>
        </w:rPr>
        <w:t>- 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</w:t>
      </w:r>
      <w:r w:rsidRPr="007C17D0">
        <w:rPr>
          <w:rFonts w:ascii="Times New Roman" w:hAnsi="Times New Roman"/>
          <w:sz w:val="28"/>
          <w:szCs w:val="28"/>
        </w:rPr>
        <w:t>- поддержание государственного обвинения в стадии судебного производства по уголовным делам коррупционной направленности;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</w:t>
      </w:r>
      <w:r w:rsidRPr="007C17D0">
        <w:rPr>
          <w:rFonts w:ascii="Times New Roman" w:hAnsi="Times New Roman"/>
          <w:sz w:val="28"/>
          <w:szCs w:val="28"/>
        </w:rPr>
        <w:t>- координация деятельности правоохранительных органов по борьбе с соответствующей преступностью;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</w:t>
      </w:r>
      <w:r w:rsidRPr="007C17D0">
        <w:rPr>
          <w:rFonts w:ascii="Times New Roman" w:hAnsi="Times New Roman"/>
          <w:sz w:val="28"/>
          <w:szCs w:val="28"/>
        </w:rPr>
        <w:t xml:space="preserve">- профилактика правонарушений и минимизация их негативных последствий, </w:t>
      </w:r>
      <w:r>
        <w:rPr>
          <w:rFonts w:ascii="Times New Roman" w:hAnsi="Times New Roman"/>
          <w:sz w:val="28"/>
          <w:szCs w:val="28"/>
        </w:rPr>
        <w:t>а</w:t>
      </w:r>
      <w:r w:rsidRPr="007C17D0">
        <w:rPr>
          <w:rFonts w:ascii="Times New Roman" w:hAnsi="Times New Roman"/>
          <w:sz w:val="28"/>
          <w:szCs w:val="28"/>
        </w:rPr>
        <w:t>нтикоррупционное просвещение и др.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17D0">
        <w:rPr>
          <w:rFonts w:ascii="Times New Roman" w:hAnsi="Times New Roman"/>
          <w:sz w:val="28"/>
          <w:szCs w:val="28"/>
        </w:rPr>
        <w:t>Что же нужно каждому знать о коррупции?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17D0">
        <w:rPr>
          <w:rFonts w:ascii="Times New Roman" w:hAnsi="Times New Roman"/>
          <w:sz w:val="28"/>
          <w:szCs w:val="28"/>
        </w:rPr>
        <w:t xml:space="preserve">Антикоррупционное законодательство достаточно объемно, но при слове «коррупция» </w:t>
      </w:r>
      <w:r>
        <w:rPr>
          <w:rFonts w:ascii="Times New Roman" w:hAnsi="Times New Roman"/>
          <w:sz w:val="28"/>
          <w:szCs w:val="28"/>
        </w:rPr>
        <w:t xml:space="preserve">зачастую </w:t>
      </w:r>
      <w:r w:rsidRPr="007C17D0">
        <w:rPr>
          <w:rFonts w:ascii="Times New Roman" w:hAnsi="Times New Roman"/>
          <w:sz w:val="28"/>
          <w:szCs w:val="28"/>
        </w:rPr>
        <w:t>возникает стойкая ассоциация со взяточничеством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17D0">
        <w:rPr>
          <w:rFonts w:ascii="Times New Roman" w:hAnsi="Times New Roman"/>
          <w:sz w:val="28"/>
          <w:szCs w:val="28"/>
        </w:rPr>
        <w:t>с</w:t>
      </w:r>
      <w:r w:rsidRPr="000101AB">
        <w:rPr>
          <w:rFonts w:ascii="Times New Roman" w:hAnsi="Times New Roman"/>
          <w:sz w:val="28"/>
          <w:szCs w:val="28"/>
        </w:rPr>
        <w:t> </w:t>
      </w:r>
      <w:hyperlink r:id="rId6" w:history="1">
        <w:r w:rsidRPr="000101AB">
          <w:rPr>
            <w:rFonts w:ascii="Times New Roman" w:hAnsi="Times New Roman"/>
            <w:sz w:val="28"/>
            <w:szCs w:val="28"/>
          </w:rPr>
          <w:t>Уголовным кодексом,</w:t>
        </w:r>
      </w:hyperlink>
      <w:r w:rsidRPr="000101AB">
        <w:rPr>
          <w:rFonts w:ascii="Times New Roman" w:hAnsi="Times New Roman"/>
          <w:sz w:val="28"/>
          <w:szCs w:val="28"/>
        </w:rPr>
        <w:t> </w:t>
      </w:r>
      <w:r w:rsidRPr="007C17D0">
        <w:rPr>
          <w:rFonts w:ascii="Times New Roman" w:hAnsi="Times New Roman"/>
          <w:sz w:val="28"/>
          <w:szCs w:val="28"/>
        </w:rPr>
        <w:t>. Однако законодательство о противодействии коррупции включает в себя не только нормы УК, но и Национальный план и Национальную стратегию противодействия коррупции, ряд федеральных законов.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17D0">
        <w:rPr>
          <w:rFonts w:ascii="Times New Roman" w:hAnsi="Times New Roman"/>
          <w:sz w:val="28"/>
          <w:szCs w:val="28"/>
        </w:rPr>
        <w:t>К преступлениям так называемой «коррупционной направленности» относятся как противоправные деяния, описанные в главе 30</w:t>
      </w:r>
      <w:r w:rsidRPr="000101AB">
        <w:rPr>
          <w:rFonts w:ascii="Times New Roman" w:hAnsi="Times New Roman"/>
          <w:sz w:val="28"/>
          <w:szCs w:val="28"/>
        </w:rPr>
        <w:t> </w:t>
      </w:r>
      <w:hyperlink r:id="rId7" w:history="1">
        <w:r w:rsidRPr="000101AB">
          <w:rPr>
            <w:rFonts w:ascii="Times New Roman" w:hAnsi="Times New Roman"/>
            <w:sz w:val="28"/>
            <w:szCs w:val="28"/>
          </w:rPr>
          <w:t>УК РФ</w:t>
        </w:r>
      </w:hyperlink>
      <w:r w:rsidRPr="000101AB">
        <w:rPr>
          <w:rFonts w:ascii="Times New Roman" w:hAnsi="Times New Roman"/>
          <w:sz w:val="28"/>
          <w:szCs w:val="28"/>
        </w:rPr>
        <w:t> </w:t>
      </w:r>
      <w:r w:rsidRPr="007C17D0">
        <w:rPr>
          <w:rFonts w:ascii="Times New Roman" w:hAnsi="Times New Roman"/>
          <w:sz w:val="28"/>
          <w:szCs w:val="28"/>
        </w:rPr>
        <w:t>«Должностные преступления» (злоупотребление должностными полномочиями, превышение должностных полномочий, незаконное участие в предпринимательской деятельности</w:t>
      </w:r>
      <w:r>
        <w:rPr>
          <w:rFonts w:ascii="Times New Roman" w:hAnsi="Times New Roman"/>
          <w:sz w:val="28"/>
          <w:szCs w:val="28"/>
        </w:rPr>
        <w:t>, получение взятки, дача взятки, посредничество во взяточничестве</w:t>
      </w:r>
      <w:r w:rsidRPr="007C17D0">
        <w:rPr>
          <w:rFonts w:ascii="Times New Roman" w:hAnsi="Times New Roman"/>
          <w:sz w:val="28"/>
          <w:szCs w:val="28"/>
        </w:rPr>
        <w:t xml:space="preserve"> и др.), так и «общеуголовные», совершение которых связано с исполнением должностным лицом своих обязанностей (например, мошенничество, совершенное с использованием служебного положения).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17D0">
        <w:rPr>
          <w:rFonts w:ascii="Times New Roman" w:hAnsi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/>
          <w:sz w:val="28"/>
          <w:szCs w:val="28"/>
        </w:rPr>
        <w:t xml:space="preserve">несколько изменен </w:t>
      </w:r>
      <w:r w:rsidRPr="007C17D0">
        <w:rPr>
          <w:rFonts w:ascii="Times New Roman" w:hAnsi="Times New Roman"/>
          <w:sz w:val="28"/>
          <w:szCs w:val="28"/>
        </w:rPr>
        <w:t>подход к наказанию лиц, осужденных за взяточничество. На</w:t>
      </w:r>
      <w:r>
        <w:rPr>
          <w:rFonts w:ascii="Times New Roman" w:hAnsi="Times New Roman"/>
          <w:sz w:val="28"/>
          <w:szCs w:val="28"/>
        </w:rPr>
        <w:t xml:space="preserve"> первый план </w:t>
      </w:r>
      <w:r w:rsidRPr="007C17D0">
        <w:rPr>
          <w:rFonts w:ascii="Times New Roman" w:hAnsi="Times New Roman"/>
          <w:sz w:val="28"/>
          <w:szCs w:val="28"/>
        </w:rPr>
        <w:t>вышла материальная сторона: размеры штрафов - до десятков миллионов рублей. Причем перед законом отвечает не только тот, кто получает взятку, но и тот, кто ее дает. Если взятка передается через посредника, то он также подлежит уголовной ответственности за пособничество.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101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7D0">
        <w:rPr>
          <w:rFonts w:ascii="Times New Roman" w:hAnsi="Times New Roman"/>
          <w:sz w:val="28"/>
          <w:szCs w:val="28"/>
        </w:rPr>
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после его совершения добровольно сообщило о даче взятки правоохранительным органам.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C17D0">
        <w:rPr>
          <w:rFonts w:ascii="Times New Roman" w:hAnsi="Times New Roman"/>
          <w:sz w:val="28"/>
          <w:szCs w:val="28"/>
        </w:rPr>
        <w:t>Кроме того, законом на государственных и муниципальных служащих возложена обязанность уведомлять работодателя и органы</w:t>
      </w:r>
      <w:r w:rsidRPr="000101AB">
        <w:rPr>
          <w:rFonts w:ascii="Times New Roman" w:hAnsi="Times New Roman"/>
          <w:sz w:val="28"/>
          <w:szCs w:val="28"/>
        </w:rPr>
        <w:t> </w:t>
      </w:r>
      <w:hyperlink r:id="rId8" w:history="1">
        <w:r w:rsidRPr="000101AB">
          <w:rPr>
            <w:rFonts w:ascii="Times New Roman" w:hAnsi="Times New Roman"/>
            <w:sz w:val="28"/>
            <w:szCs w:val="28"/>
          </w:rPr>
          <w:t>прокуратуры</w:t>
        </w:r>
      </w:hyperlink>
      <w:r w:rsidRPr="000101AB">
        <w:rPr>
          <w:rFonts w:ascii="Times New Roman" w:hAnsi="Times New Roman"/>
          <w:sz w:val="28"/>
          <w:szCs w:val="28"/>
        </w:rPr>
        <w:t> </w:t>
      </w:r>
      <w:r w:rsidRPr="007C17D0">
        <w:rPr>
          <w:rFonts w:ascii="Times New Roman" w:hAnsi="Times New Roman"/>
          <w:sz w:val="28"/>
          <w:szCs w:val="28"/>
        </w:rPr>
        <w:t>о фактах склонения к совершению коррупционного преступления.</w:t>
      </w:r>
    </w:p>
    <w:p w:rsidR="00FF0E74" w:rsidRPr="007C17D0" w:rsidRDefault="00FF0E74" w:rsidP="007C17D0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C17D0">
        <w:rPr>
          <w:rFonts w:ascii="Times New Roman" w:hAnsi="Times New Roman"/>
          <w:sz w:val="28"/>
          <w:szCs w:val="28"/>
        </w:rPr>
        <w:t>Если взятку вымогают, следует незамедлительно сообщить об этом в правоохранительные органы.</w:t>
      </w:r>
    </w:p>
    <w:p w:rsidR="00FF0E74" w:rsidRPr="007C17D0" w:rsidRDefault="00FF0E74" w:rsidP="00023A18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C17D0">
        <w:rPr>
          <w:rFonts w:ascii="Times New Roman" w:hAnsi="Times New Roman"/>
          <w:sz w:val="28"/>
          <w:szCs w:val="28"/>
        </w:rPr>
        <w:t>Важно, что выполнив требования вымогателя и не заявив о факте дачи взятки в компетентные органы, можно оказаться привлеченным к уголовной ответственности наряду со взяточником при выявлении такого факта структурами правоохраны.</w:t>
      </w:r>
    </w:p>
    <w:p w:rsidR="00FF0E74" w:rsidRPr="007C17D0" w:rsidRDefault="00FF0E74" w:rsidP="00023A18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Times New Roman" w:hAnsi="Times New Roman"/>
          <w:sz w:val="28"/>
          <w:szCs w:val="28"/>
        </w:rPr>
      </w:pPr>
      <w:r w:rsidRPr="00023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Необходимо отметить, что за </w:t>
      </w:r>
      <w:r w:rsidRPr="007C17D0">
        <w:rPr>
          <w:rFonts w:ascii="Times New Roman" w:hAnsi="Times New Roman"/>
          <w:sz w:val="28"/>
          <w:szCs w:val="28"/>
        </w:rPr>
        <w:t>коррупционны</w:t>
      </w:r>
      <w:r>
        <w:rPr>
          <w:rFonts w:ascii="Times New Roman" w:hAnsi="Times New Roman"/>
          <w:sz w:val="28"/>
          <w:szCs w:val="28"/>
        </w:rPr>
        <w:t xml:space="preserve">е правонарушения предусмотрена не только уголовная, но также и </w:t>
      </w:r>
      <w:r w:rsidRPr="007C17D0">
        <w:rPr>
          <w:rFonts w:ascii="Times New Roman" w:hAnsi="Times New Roman"/>
          <w:sz w:val="28"/>
          <w:szCs w:val="28"/>
        </w:rPr>
        <w:t>дисциплинарная, административная, гражд</w:t>
      </w:r>
      <w:r w:rsidRPr="007408AC">
        <w:rPr>
          <w:rFonts w:ascii="Times New Roman" w:hAnsi="Times New Roman"/>
          <w:sz w:val="28"/>
          <w:szCs w:val="28"/>
        </w:rPr>
        <w:t xml:space="preserve">анско-правовая ответственность. </w:t>
      </w:r>
    </w:p>
    <w:p w:rsidR="00FF0E74" w:rsidRPr="007408AC" w:rsidRDefault="00FF0E74" w:rsidP="00AF653B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осуществлении </w:t>
      </w:r>
      <w:r w:rsidRPr="007C17D0">
        <w:rPr>
          <w:rFonts w:ascii="Times New Roman" w:hAnsi="Times New Roman"/>
          <w:sz w:val="28"/>
          <w:szCs w:val="28"/>
        </w:rPr>
        <w:t>надзора за исполнением законодательства о государственной и муниципальной службе,</w:t>
      </w:r>
      <w:r>
        <w:rPr>
          <w:rFonts w:ascii="Times New Roman" w:hAnsi="Times New Roman"/>
          <w:sz w:val="28"/>
          <w:szCs w:val="28"/>
        </w:rPr>
        <w:t xml:space="preserve"> противодействии коррупции за 11</w:t>
      </w:r>
      <w:r w:rsidRPr="007C17D0">
        <w:rPr>
          <w:rFonts w:ascii="Times New Roman" w:hAnsi="Times New Roman"/>
          <w:sz w:val="28"/>
          <w:szCs w:val="28"/>
        </w:rPr>
        <w:t xml:space="preserve"> месяцев 201</w:t>
      </w:r>
      <w:r>
        <w:rPr>
          <w:rFonts w:ascii="Times New Roman" w:hAnsi="Times New Roman"/>
          <w:sz w:val="28"/>
          <w:szCs w:val="28"/>
        </w:rPr>
        <w:t>5</w:t>
      </w:r>
      <w:r w:rsidRPr="007C17D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прокуратурой Усть-Вымского района  выявлено 162 </w:t>
      </w:r>
      <w:r w:rsidRPr="007C17D0">
        <w:rPr>
          <w:rFonts w:ascii="Times New Roman" w:hAnsi="Times New Roman"/>
          <w:sz w:val="28"/>
          <w:szCs w:val="28"/>
        </w:rPr>
        <w:t xml:space="preserve"> различных нарушени</w:t>
      </w:r>
      <w:r>
        <w:rPr>
          <w:rFonts w:ascii="Times New Roman" w:hAnsi="Times New Roman"/>
          <w:sz w:val="28"/>
          <w:szCs w:val="28"/>
        </w:rPr>
        <w:t>я</w:t>
      </w:r>
      <w:r w:rsidRPr="007C17D0">
        <w:rPr>
          <w:rFonts w:ascii="Times New Roman" w:hAnsi="Times New Roman"/>
          <w:sz w:val="28"/>
          <w:szCs w:val="28"/>
        </w:rPr>
        <w:t xml:space="preserve">. В целях устранения нарушений прокуратурой района </w:t>
      </w:r>
      <w:r>
        <w:rPr>
          <w:rFonts w:ascii="Times New Roman" w:hAnsi="Times New Roman"/>
          <w:sz w:val="28"/>
          <w:szCs w:val="28"/>
        </w:rPr>
        <w:t>опротестован 61 не</w:t>
      </w:r>
      <w:r w:rsidRPr="007C17D0">
        <w:rPr>
          <w:rFonts w:ascii="Times New Roman" w:hAnsi="Times New Roman"/>
          <w:sz w:val="28"/>
          <w:szCs w:val="28"/>
        </w:rPr>
        <w:t>законны</w:t>
      </w:r>
      <w:r>
        <w:rPr>
          <w:rFonts w:ascii="Times New Roman" w:hAnsi="Times New Roman"/>
          <w:sz w:val="28"/>
          <w:szCs w:val="28"/>
        </w:rPr>
        <w:t>й</w:t>
      </w:r>
      <w:r w:rsidRPr="007C17D0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ой</w:t>
      </w:r>
      <w:r w:rsidRPr="007C17D0">
        <w:rPr>
          <w:rFonts w:ascii="Times New Roman" w:hAnsi="Times New Roman"/>
          <w:sz w:val="28"/>
          <w:szCs w:val="28"/>
        </w:rPr>
        <w:t xml:space="preserve"> акт, внесено </w:t>
      </w:r>
      <w:r>
        <w:rPr>
          <w:rFonts w:ascii="Times New Roman" w:hAnsi="Times New Roman"/>
          <w:sz w:val="28"/>
          <w:szCs w:val="28"/>
        </w:rPr>
        <w:t xml:space="preserve">6 представлений, по результатам рассмотрения которых к дисциплинарной ответственности привлечено 13 лиц, предъявлено 5 исковых заявлений (в том числе о возмещении ущерба, причиненного коррупционными преступлениями 4 иска), к административной ответственности  привлечено 4 должностных лица, по </w:t>
      </w:r>
      <w:r w:rsidRPr="007408AC">
        <w:rPr>
          <w:rFonts w:ascii="Times New Roman" w:hAnsi="Times New Roman"/>
          <w:sz w:val="28"/>
          <w:szCs w:val="28"/>
        </w:rPr>
        <w:t>материалам проверок прокуратуры возбуждено 3 уголо</w:t>
      </w:r>
      <w:r>
        <w:rPr>
          <w:rFonts w:ascii="Times New Roman" w:hAnsi="Times New Roman"/>
          <w:sz w:val="28"/>
          <w:szCs w:val="28"/>
        </w:rPr>
        <w:t>в</w:t>
      </w:r>
      <w:r w:rsidRPr="007408AC">
        <w:rPr>
          <w:rFonts w:ascii="Times New Roman" w:hAnsi="Times New Roman"/>
          <w:sz w:val="28"/>
          <w:szCs w:val="28"/>
        </w:rPr>
        <w:t xml:space="preserve">ных дела.   </w:t>
      </w:r>
    </w:p>
    <w:p w:rsidR="00FF0E74" w:rsidRPr="007C17D0" w:rsidRDefault="00FF0E74" w:rsidP="007408AC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7C17D0">
        <w:rPr>
          <w:rFonts w:ascii="Times New Roman" w:hAnsi="Times New Roman"/>
          <w:sz w:val="28"/>
          <w:szCs w:val="28"/>
        </w:rPr>
        <w:t>Вопросы профилактики и борьбы с коррупционными правонарушениями периодически обсуждаются при встреч</w:t>
      </w:r>
      <w:r>
        <w:rPr>
          <w:rFonts w:ascii="Times New Roman" w:hAnsi="Times New Roman"/>
          <w:sz w:val="28"/>
          <w:szCs w:val="28"/>
        </w:rPr>
        <w:t>ах</w:t>
      </w:r>
      <w:r w:rsidRPr="007C17D0">
        <w:rPr>
          <w:rFonts w:ascii="Times New Roman" w:hAnsi="Times New Roman"/>
          <w:sz w:val="28"/>
          <w:szCs w:val="28"/>
        </w:rPr>
        <w:t xml:space="preserve"> с общественностью, представителями органов местного самоуправления, различных организаций и учреждений. В рамах противодействия коррупции этот вопрос обсуждается на координационных и межведомственных совещаниях в прокуратуре района.</w:t>
      </w:r>
    </w:p>
    <w:p w:rsidR="00FF0E74" w:rsidRPr="007C17D0" w:rsidRDefault="00FF0E74" w:rsidP="007408AC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7C17D0">
        <w:rPr>
          <w:rFonts w:ascii="Times New Roman" w:hAnsi="Times New Roman"/>
          <w:sz w:val="28"/>
          <w:szCs w:val="28"/>
        </w:rPr>
        <w:t>Только совместная деятельность государственных органов и общественности поможет активно противостоять различным коррупционным проявлениям.</w:t>
      </w:r>
    </w:p>
    <w:p w:rsidR="00FF0E74" w:rsidRPr="007C17D0" w:rsidRDefault="00FF0E74" w:rsidP="0058527E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27E">
        <w:rPr>
          <w:rFonts w:ascii="Times New Roman" w:hAnsi="Times New Roman"/>
          <w:sz w:val="28"/>
          <w:szCs w:val="28"/>
        </w:rPr>
        <w:t xml:space="preserve"> </w:t>
      </w:r>
      <w:r w:rsidRPr="007C17D0">
        <w:rPr>
          <w:rFonts w:ascii="Times New Roman" w:hAnsi="Times New Roman"/>
          <w:sz w:val="28"/>
          <w:szCs w:val="28"/>
        </w:rPr>
        <w:t xml:space="preserve">Обо всех коррупционных правонарушениях на территории </w:t>
      </w:r>
      <w:r>
        <w:rPr>
          <w:rFonts w:ascii="Times New Roman" w:hAnsi="Times New Roman"/>
          <w:sz w:val="28"/>
          <w:szCs w:val="28"/>
        </w:rPr>
        <w:t xml:space="preserve">Усть-Вымского района Республики Коми </w:t>
      </w:r>
      <w:r w:rsidRPr="007C17D0">
        <w:rPr>
          <w:rFonts w:ascii="Times New Roman" w:hAnsi="Times New Roman"/>
          <w:sz w:val="28"/>
          <w:szCs w:val="28"/>
        </w:rPr>
        <w:t>Вы можете лично обратиться в</w:t>
      </w:r>
      <w:r w:rsidRPr="0058527E">
        <w:rPr>
          <w:rFonts w:ascii="Times New Roman" w:hAnsi="Times New Roman"/>
          <w:sz w:val="28"/>
          <w:szCs w:val="28"/>
        </w:rPr>
        <w:t> </w:t>
      </w:r>
      <w:hyperlink r:id="rId9" w:history="1">
        <w:r w:rsidRPr="0058527E">
          <w:rPr>
            <w:rFonts w:ascii="Times New Roman" w:hAnsi="Times New Roman"/>
            <w:sz w:val="28"/>
            <w:szCs w:val="28"/>
          </w:rPr>
          <w:t>прокуратуру</w:t>
        </w:r>
      </w:hyperlink>
      <w:r w:rsidRPr="0058527E">
        <w:rPr>
          <w:rFonts w:ascii="Times New Roman" w:hAnsi="Times New Roman"/>
          <w:sz w:val="28"/>
          <w:szCs w:val="28"/>
        </w:rPr>
        <w:t xml:space="preserve"> Усть-Вымского района Республики Коми  </w:t>
      </w:r>
      <w:r w:rsidRPr="007C17D0">
        <w:rPr>
          <w:rFonts w:ascii="Times New Roman" w:hAnsi="Times New Roman"/>
          <w:sz w:val="28"/>
          <w:szCs w:val="28"/>
        </w:rPr>
        <w:t xml:space="preserve"> либо сообщить о фактах проявления коррупции оперативным работникам</w:t>
      </w:r>
      <w:r w:rsidRPr="000101AB">
        <w:rPr>
          <w:rFonts w:ascii="Times New Roman" w:hAnsi="Times New Roman"/>
          <w:sz w:val="28"/>
          <w:szCs w:val="28"/>
        </w:rPr>
        <w:t> </w:t>
      </w:r>
      <w:hyperlink r:id="rId10" w:history="1">
        <w:r w:rsidRPr="000101AB">
          <w:rPr>
            <w:rFonts w:ascii="Times New Roman" w:hAnsi="Times New Roman"/>
            <w:sz w:val="28"/>
            <w:szCs w:val="28"/>
          </w:rPr>
          <w:t>прокуратуры</w:t>
        </w:r>
      </w:hyperlink>
      <w:r>
        <w:rPr>
          <w:rFonts w:ascii="Times New Roman" w:hAnsi="Times New Roman"/>
          <w:sz w:val="28"/>
          <w:szCs w:val="28"/>
        </w:rPr>
        <w:t xml:space="preserve"> района по служебным</w:t>
      </w:r>
      <w:r w:rsidRPr="007C17D0">
        <w:rPr>
          <w:rFonts w:ascii="Times New Roman" w:hAnsi="Times New Roman"/>
          <w:sz w:val="28"/>
          <w:szCs w:val="28"/>
        </w:rPr>
        <w:t xml:space="preserve"> телефонам: </w:t>
      </w:r>
      <w:r>
        <w:rPr>
          <w:rFonts w:ascii="Times New Roman" w:hAnsi="Times New Roman"/>
          <w:sz w:val="28"/>
          <w:szCs w:val="28"/>
        </w:rPr>
        <w:t xml:space="preserve"> 21-262, 21-792.   </w:t>
      </w:r>
    </w:p>
    <w:p w:rsidR="00FF0E74" w:rsidRPr="000101AB" w:rsidRDefault="00FF0E74" w:rsidP="007C17D0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0E74" w:rsidRPr="000101AB" w:rsidRDefault="00FF0E74" w:rsidP="007C17D0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</w:p>
    <w:p w:rsidR="00FF0E74" w:rsidRPr="007408AC" w:rsidRDefault="00FF0E74" w:rsidP="007408AC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7408AC">
        <w:rPr>
          <w:rFonts w:ascii="Times New Roman" w:hAnsi="Times New Roman"/>
          <w:i/>
          <w:sz w:val="28"/>
          <w:szCs w:val="28"/>
        </w:rPr>
        <w:t xml:space="preserve">Прокуратура Усть-Вымского района Республики Коми </w:t>
      </w:r>
    </w:p>
    <w:p w:rsidR="00FF0E74" w:rsidRDefault="00FF0E74" w:rsidP="007C17D0">
      <w:pPr>
        <w:ind w:left="-284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F0E74" w:rsidRPr="007408AC" w:rsidRDefault="00FF0E74" w:rsidP="007408AC">
      <w:pPr>
        <w:ind w:left="-284"/>
        <w:rPr>
          <w:i/>
        </w:rPr>
      </w:pPr>
    </w:p>
    <w:p w:rsidR="00FF0E74" w:rsidRPr="000101AB" w:rsidRDefault="00FF0E74" w:rsidP="007C17D0">
      <w:pPr>
        <w:ind w:left="-284" w:firstLine="426"/>
      </w:pPr>
    </w:p>
    <w:sectPr w:rsidR="00FF0E74" w:rsidRPr="000101AB" w:rsidSect="005852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7D0"/>
    <w:rsid w:val="000101AB"/>
    <w:rsid w:val="00023A18"/>
    <w:rsid w:val="00057653"/>
    <w:rsid w:val="0058527E"/>
    <w:rsid w:val="005F023C"/>
    <w:rsid w:val="007408AC"/>
    <w:rsid w:val="007C17D0"/>
    <w:rsid w:val="00AF653B"/>
    <w:rsid w:val="00CA7EF3"/>
    <w:rsid w:val="00D4577C"/>
    <w:rsid w:val="00E42FE6"/>
    <w:rsid w:val="00FF0E74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C1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cat">
    <w:name w:val="postcat"/>
    <w:basedOn w:val="DefaultParagraphFont"/>
    <w:uiPriority w:val="99"/>
    <w:rsid w:val="007C17D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C17D0"/>
    <w:rPr>
      <w:rFonts w:cs="Times New Roman"/>
      <w:color w:val="0000FF"/>
      <w:u w:val="single"/>
    </w:rPr>
  </w:style>
  <w:style w:type="character" w:customStyle="1" w:styleId="title">
    <w:name w:val="title"/>
    <w:basedOn w:val="DefaultParagraphFont"/>
    <w:uiPriority w:val="99"/>
    <w:rsid w:val="007C17D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C17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0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029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6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rf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base.ru/content/base/27688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base/27688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ocrf.ru/" TargetMode="External"/><Relationship Id="rId10" Type="http://schemas.openxmlformats.org/officeDocument/2006/relationships/hyperlink" Target="http://procrf.ru/" TargetMode="External"/><Relationship Id="rId4" Type="http://schemas.openxmlformats.org/officeDocument/2006/relationships/hyperlink" Target="http://procrf.ru/" TargetMode="External"/><Relationship Id="rId9" Type="http://schemas.openxmlformats.org/officeDocument/2006/relationships/hyperlink" Target="http://procr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1049</Words>
  <Characters>5980</Characters>
  <Application>Microsoft Office Outlook</Application>
  <DocSecurity>0</DocSecurity>
  <Lines>0</Lines>
  <Paragraphs>0</Paragraphs>
  <ScaleCrop>false</ScaleCrop>
  <Company>Прокуратура РК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декабря - Международный день борьбы с коррупцией</dc:title>
  <dc:subject/>
  <dc:creator>Rochev</dc:creator>
  <cp:keywords/>
  <dc:description/>
  <cp:lastModifiedBy>User2</cp:lastModifiedBy>
  <cp:revision>2</cp:revision>
  <cp:lastPrinted>2015-12-08T12:27:00Z</cp:lastPrinted>
  <dcterms:created xsi:type="dcterms:W3CDTF">2015-12-09T05:25:00Z</dcterms:created>
  <dcterms:modified xsi:type="dcterms:W3CDTF">2015-12-09T05:25:00Z</dcterms:modified>
</cp:coreProperties>
</file>