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8" w:type="dxa"/>
        <w:tblLayout w:type="fixed"/>
        <w:tblLook w:val="0000" w:firstRow="0" w:lastRow="0" w:firstColumn="0" w:lastColumn="0" w:noHBand="0" w:noVBand="0"/>
      </w:tblPr>
      <w:tblGrid>
        <w:gridCol w:w="3794"/>
        <w:gridCol w:w="2410"/>
        <w:gridCol w:w="3544"/>
      </w:tblGrid>
      <w:tr w:rsidR="00BB535C" w:rsidRPr="00B9765D" w14:paraId="185D00F2" w14:textId="77777777" w:rsidTr="005D0B69">
        <w:trPr>
          <w:trHeight w:val="1843"/>
        </w:trPr>
        <w:tc>
          <w:tcPr>
            <w:tcW w:w="3794" w:type="dxa"/>
          </w:tcPr>
          <w:p w14:paraId="57E7831A" w14:textId="77777777" w:rsidR="00BB535C" w:rsidRDefault="00BB535C" w:rsidP="0014699A">
            <w:pPr>
              <w:rPr>
                <w:b/>
              </w:rPr>
            </w:pPr>
            <w:r>
              <w:rPr>
                <w:b/>
                <w:sz w:val="32"/>
                <w:szCs w:val="32"/>
              </w:rPr>
              <w:t xml:space="preserve">               </w:t>
            </w:r>
            <w:r>
              <w:rPr>
                <w:b/>
              </w:rPr>
              <w:t>«ЕМДİН»</w:t>
            </w:r>
          </w:p>
          <w:p w14:paraId="679D5B9A" w14:textId="77777777" w:rsidR="00BB535C" w:rsidRPr="00B9765D" w:rsidRDefault="00BB535C" w:rsidP="0014699A">
            <w:pPr>
              <w:jc w:val="center"/>
              <w:rPr>
                <w:b/>
              </w:rPr>
            </w:pPr>
            <w:r>
              <w:rPr>
                <w:b/>
              </w:rPr>
              <w:t xml:space="preserve"> СИКТ</w:t>
            </w:r>
            <w:r w:rsidRPr="00B9765D">
              <w:rPr>
                <w:b/>
              </w:rPr>
              <w:t xml:space="preserve"> </w:t>
            </w:r>
            <w:r>
              <w:rPr>
                <w:b/>
              </w:rPr>
              <w:t>ОВМÖДЧÖМИНСА АДМИНИСТРАЦИЯ</w:t>
            </w:r>
          </w:p>
          <w:p w14:paraId="1AD01703" w14:textId="77777777" w:rsidR="00BB535C" w:rsidRPr="00B9765D" w:rsidRDefault="00BB535C" w:rsidP="0014699A">
            <w:pPr>
              <w:jc w:val="both"/>
              <w:rPr>
                <w:b/>
              </w:rPr>
            </w:pPr>
          </w:p>
        </w:tc>
        <w:tc>
          <w:tcPr>
            <w:tcW w:w="2410" w:type="dxa"/>
          </w:tcPr>
          <w:p w14:paraId="3C0F8F6E" w14:textId="77777777" w:rsidR="00BB535C" w:rsidRPr="00B9765D" w:rsidRDefault="00BB535C" w:rsidP="0014699A">
            <w:pPr>
              <w:jc w:val="center"/>
            </w:pPr>
            <w:r>
              <w:rPr>
                <w:noProof/>
              </w:rPr>
              <w:drawing>
                <wp:inline distT="0" distB="0" distL="0" distR="0" wp14:anchorId="24EF94D0" wp14:editId="162CB40D">
                  <wp:extent cx="781050" cy="1019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050" cy="1019175"/>
                          </a:xfrm>
                          <a:prstGeom prst="rect">
                            <a:avLst/>
                          </a:prstGeom>
                          <a:noFill/>
                          <a:ln>
                            <a:noFill/>
                          </a:ln>
                        </pic:spPr>
                      </pic:pic>
                    </a:graphicData>
                  </a:graphic>
                </wp:inline>
              </w:drawing>
            </w:r>
          </w:p>
        </w:tc>
        <w:tc>
          <w:tcPr>
            <w:tcW w:w="3544" w:type="dxa"/>
          </w:tcPr>
          <w:p w14:paraId="3BFE316C" w14:textId="77777777" w:rsidR="00BB535C" w:rsidRDefault="00BB535C" w:rsidP="0014699A">
            <w:pPr>
              <w:jc w:val="center"/>
              <w:rPr>
                <w:b/>
              </w:rPr>
            </w:pPr>
            <w:r>
              <w:rPr>
                <w:b/>
              </w:rPr>
              <w:t xml:space="preserve">АДМИНИСТРАЦИЯ СЕЛЬСКОГО  ПОСЕЛЕНИЯ         </w:t>
            </w:r>
          </w:p>
          <w:p w14:paraId="21BADA7F" w14:textId="77777777" w:rsidR="00BB535C" w:rsidRPr="00B9765D" w:rsidRDefault="00BB535C" w:rsidP="0014699A">
            <w:pPr>
              <w:jc w:val="center"/>
              <w:rPr>
                <w:b/>
              </w:rPr>
            </w:pPr>
            <w:r>
              <w:rPr>
                <w:b/>
              </w:rPr>
              <w:t>«УСТЬ-ВЫМЬ»</w:t>
            </w:r>
          </w:p>
        </w:tc>
      </w:tr>
    </w:tbl>
    <w:p w14:paraId="42FA1057" w14:textId="77777777" w:rsidR="00BB535C" w:rsidRDefault="00BB535C" w:rsidP="0014699A">
      <w:pPr>
        <w:rPr>
          <w:b/>
          <w:bCs/>
          <w:color w:val="000000"/>
          <w:sz w:val="28"/>
          <w:szCs w:val="28"/>
          <w:shd w:val="clear" w:color="auto" w:fill="FFFFFF"/>
        </w:rPr>
      </w:pPr>
    </w:p>
    <w:p w14:paraId="70F05BFA" w14:textId="3ADEEC19" w:rsidR="00BB535C" w:rsidRPr="0014699A" w:rsidRDefault="00BB535C" w:rsidP="0014699A">
      <w:pPr>
        <w:jc w:val="center"/>
        <w:rPr>
          <w:b/>
          <w:bCs/>
          <w:color w:val="000000"/>
          <w:sz w:val="28"/>
          <w:szCs w:val="28"/>
          <w:shd w:val="clear" w:color="auto" w:fill="FFFFFF"/>
        </w:rPr>
      </w:pPr>
      <w:proofErr w:type="gramStart"/>
      <w:r>
        <w:rPr>
          <w:b/>
          <w:bCs/>
          <w:color w:val="000000"/>
          <w:sz w:val="28"/>
          <w:szCs w:val="28"/>
          <w:shd w:val="clear" w:color="auto" w:fill="FFFFFF"/>
        </w:rPr>
        <w:t>ШУ</w:t>
      </w:r>
      <w:r>
        <w:rPr>
          <w:rFonts w:ascii="Microsoft Sans Serif" w:hAnsi="Microsoft Sans Serif" w:cs="Microsoft Sans Serif"/>
          <w:b/>
          <w:bCs/>
          <w:color w:val="000000"/>
          <w:sz w:val="28"/>
          <w:szCs w:val="28"/>
          <w:shd w:val="clear" w:color="auto" w:fill="FFFFFF"/>
        </w:rPr>
        <w:t>Ӧ</w:t>
      </w:r>
      <w:r>
        <w:rPr>
          <w:b/>
          <w:bCs/>
          <w:color w:val="000000"/>
          <w:sz w:val="28"/>
          <w:szCs w:val="28"/>
          <w:shd w:val="clear" w:color="auto" w:fill="FFFFFF"/>
        </w:rPr>
        <w:t>М</w:t>
      </w:r>
      <w:proofErr w:type="gramEnd"/>
    </w:p>
    <w:p w14:paraId="50058413" w14:textId="77777777" w:rsidR="00BB535C" w:rsidRDefault="00BB535C" w:rsidP="0014699A">
      <w:pPr>
        <w:jc w:val="center"/>
        <w:outlineLvl w:val="0"/>
        <w:rPr>
          <w:b/>
        </w:rPr>
      </w:pPr>
      <w:proofErr w:type="gramStart"/>
      <w:r>
        <w:rPr>
          <w:b/>
        </w:rPr>
        <w:t>П</w:t>
      </w:r>
      <w:proofErr w:type="gramEnd"/>
      <w:r>
        <w:rPr>
          <w:b/>
        </w:rPr>
        <w:t xml:space="preserve"> О С Т А Н О В Л Е Н И Е </w:t>
      </w:r>
    </w:p>
    <w:p w14:paraId="7EA8A949" w14:textId="77777777" w:rsidR="00BB535C" w:rsidRDefault="00BB535C" w:rsidP="00BB535C"/>
    <w:p w14:paraId="46ACB372" w14:textId="77777777" w:rsidR="008A3649" w:rsidRDefault="008A3649" w:rsidP="00BB535C">
      <w:pPr>
        <w:rPr>
          <w:sz w:val="28"/>
          <w:szCs w:val="28"/>
        </w:rPr>
      </w:pPr>
      <w:r>
        <w:rPr>
          <w:sz w:val="28"/>
          <w:szCs w:val="28"/>
        </w:rPr>
        <w:t>от 29 ноября 2023г.</w:t>
      </w:r>
      <w:r w:rsidR="00BB535C" w:rsidRPr="00EA7633">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90</w:t>
      </w:r>
    </w:p>
    <w:p w14:paraId="2773544D" w14:textId="6A6CE551" w:rsidR="00BB535C" w:rsidRPr="00EA7633" w:rsidRDefault="00BB535C" w:rsidP="00BB535C">
      <w:pPr>
        <w:rPr>
          <w:sz w:val="28"/>
          <w:szCs w:val="28"/>
        </w:rPr>
      </w:pPr>
      <w:r w:rsidRPr="00EA7633">
        <w:rPr>
          <w:sz w:val="28"/>
          <w:szCs w:val="28"/>
        </w:rPr>
        <w:t xml:space="preserve">                                                                                          </w:t>
      </w:r>
      <w:r>
        <w:rPr>
          <w:sz w:val="28"/>
          <w:szCs w:val="28"/>
        </w:rPr>
        <w:t xml:space="preserve">                          </w:t>
      </w:r>
    </w:p>
    <w:p w14:paraId="0E75CE57" w14:textId="77777777" w:rsidR="00BB535C" w:rsidRPr="00EA7633" w:rsidRDefault="00BB535C" w:rsidP="00BB535C">
      <w:pPr>
        <w:jc w:val="center"/>
        <w:rPr>
          <w:sz w:val="28"/>
          <w:szCs w:val="28"/>
        </w:rPr>
      </w:pPr>
      <w:r w:rsidRPr="00EA7633">
        <w:rPr>
          <w:sz w:val="28"/>
          <w:szCs w:val="28"/>
        </w:rPr>
        <w:t>Республика Коми, с. Усть-Вымь</w:t>
      </w:r>
    </w:p>
    <w:p w14:paraId="58799434" w14:textId="77777777" w:rsidR="00BB535C" w:rsidRPr="00684BF6" w:rsidRDefault="00BB535C" w:rsidP="00BB535C">
      <w:pPr>
        <w:rPr>
          <w:sz w:val="28"/>
          <w:szCs w:val="28"/>
        </w:rPr>
      </w:pPr>
    </w:p>
    <w:p w14:paraId="62D00FB3" w14:textId="77777777" w:rsidR="0012364B" w:rsidRDefault="0012364B" w:rsidP="0012364B">
      <w:pPr>
        <w:jc w:val="center"/>
        <w:rPr>
          <w:sz w:val="28"/>
          <w:szCs w:val="28"/>
        </w:rPr>
      </w:pPr>
    </w:p>
    <w:p w14:paraId="6EA64A83" w14:textId="77777777" w:rsidR="008A3649" w:rsidRDefault="0012364B" w:rsidP="0012364B">
      <w:pPr>
        <w:widowControl w:val="0"/>
        <w:autoSpaceDE w:val="0"/>
        <w:autoSpaceDN w:val="0"/>
        <w:jc w:val="center"/>
        <w:rPr>
          <w:b/>
          <w:sz w:val="28"/>
          <w:szCs w:val="28"/>
        </w:rPr>
      </w:pPr>
      <w:r>
        <w:rPr>
          <w:b/>
          <w:sz w:val="28"/>
          <w:szCs w:val="28"/>
        </w:rPr>
        <w:t>Об утверждении</w:t>
      </w:r>
    </w:p>
    <w:p w14:paraId="62F72901" w14:textId="4E43E416" w:rsidR="0012364B" w:rsidRDefault="008A3649" w:rsidP="0012364B">
      <w:pPr>
        <w:widowControl w:val="0"/>
        <w:autoSpaceDE w:val="0"/>
        <w:autoSpaceDN w:val="0"/>
        <w:jc w:val="center"/>
        <w:rPr>
          <w:b/>
          <w:sz w:val="28"/>
          <w:szCs w:val="28"/>
        </w:rPr>
      </w:pPr>
      <w:r>
        <w:rPr>
          <w:b/>
          <w:sz w:val="28"/>
          <w:szCs w:val="28"/>
        </w:rPr>
        <w:t xml:space="preserve"> П</w:t>
      </w:r>
      <w:r w:rsidR="0012364B">
        <w:rPr>
          <w:b/>
          <w:sz w:val="28"/>
          <w:szCs w:val="28"/>
        </w:rPr>
        <w:t>орядка принятия решений о признании</w:t>
      </w:r>
    </w:p>
    <w:p w14:paraId="3EED098B" w14:textId="77777777" w:rsidR="0012364B" w:rsidRDefault="0012364B" w:rsidP="0012364B">
      <w:pPr>
        <w:widowControl w:val="0"/>
        <w:autoSpaceDE w:val="0"/>
        <w:autoSpaceDN w:val="0"/>
        <w:jc w:val="center"/>
        <w:rPr>
          <w:b/>
          <w:sz w:val="28"/>
          <w:szCs w:val="28"/>
        </w:rPr>
      </w:pPr>
      <w:r>
        <w:rPr>
          <w:b/>
          <w:sz w:val="28"/>
          <w:szCs w:val="28"/>
        </w:rPr>
        <w:t xml:space="preserve">безнадежной к взысканию и </w:t>
      </w:r>
      <w:proofErr w:type="gramStart"/>
      <w:r>
        <w:rPr>
          <w:b/>
          <w:sz w:val="28"/>
          <w:szCs w:val="28"/>
        </w:rPr>
        <w:t>списании</w:t>
      </w:r>
      <w:proofErr w:type="gramEnd"/>
      <w:r>
        <w:rPr>
          <w:b/>
          <w:sz w:val="28"/>
          <w:szCs w:val="28"/>
        </w:rPr>
        <w:t xml:space="preserve"> задолженности</w:t>
      </w:r>
    </w:p>
    <w:p w14:paraId="2693EED7" w14:textId="77777777" w:rsidR="0012364B" w:rsidRDefault="0012364B" w:rsidP="0012364B">
      <w:pPr>
        <w:widowControl w:val="0"/>
        <w:autoSpaceDE w:val="0"/>
        <w:autoSpaceDN w:val="0"/>
        <w:jc w:val="center"/>
        <w:rPr>
          <w:b/>
          <w:sz w:val="28"/>
          <w:szCs w:val="28"/>
        </w:rPr>
      </w:pPr>
      <w:r>
        <w:rPr>
          <w:b/>
          <w:sz w:val="28"/>
          <w:szCs w:val="28"/>
        </w:rPr>
        <w:t xml:space="preserve">по платежам в бюджет муниципального образования </w:t>
      </w:r>
    </w:p>
    <w:p w14:paraId="143E83AD" w14:textId="77777777" w:rsidR="0012364B" w:rsidRDefault="0012364B" w:rsidP="0012364B">
      <w:pPr>
        <w:widowControl w:val="0"/>
        <w:autoSpaceDE w:val="0"/>
        <w:autoSpaceDN w:val="0"/>
        <w:jc w:val="center"/>
        <w:rPr>
          <w:b/>
          <w:sz w:val="28"/>
          <w:szCs w:val="28"/>
        </w:rPr>
      </w:pPr>
      <w:r>
        <w:rPr>
          <w:b/>
          <w:sz w:val="28"/>
          <w:szCs w:val="28"/>
        </w:rPr>
        <w:t>сельского поселения «Усть-Вымь»</w:t>
      </w:r>
    </w:p>
    <w:p w14:paraId="3D4E47F5" w14:textId="77777777" w:rsidR="0012364B" w:rsidRDefault="0012364B" w:rsidP="0012364B">
      <w:pPr>
        <w:ind w:right="5668"/>
        <w:jc w:val="both"/>
        <w:rPr>
          <w:sz w:val="28"/>
          <w:szCs w:val="28"/>
        </w:rPr>
      </w:pPr>
    </w:p>
    <w:p w14:paraId="7F2B601C" w14:textId="77777777" w:rsidR="0012364B" w:rsidRDefault="0012364B" w:rsidP="0012364B">
      <w:pPr>
        <w:widowControl w:val="0"/>
        <w:autoSpaceDE w:val="0"/>
        <w:autoSpaceDN w:val="0"/>
        <w:ind w:firstLine="540"/>
        <w:jc w:val="both"/>
        <w:rPr>
          <w:sz w:val="28"/>
          <w:szCs w:val="28"/>
        </w:rPr>
      </w:pPr>
      <w:r>
        <w:rPr>
          <w:sz w:val="28"/>
          <w:szCs w:val="28"/>
        </w:rPr>
        <w:t xml:space="preserve">В  соответствии со </w:t>
      </w:r>
      <w:hyperlink r:id="rId7" w:history="1">
        <w:r>
          <w:rPr>
            <w:rStyle w:val="a8"/>
            <w:sz w:val="28"/>
            <w:szCs w:val="28"/>
          </w:rPr>
          <w:t>статьей 47.2</w:t>
        </w:r>
      </w:hyperlink>
      <w:r>
        <w:rPr>
          <w:sz w:val="28"/>
          <w:szCs w:val="28"/>
        </w:rPr>
        <w:t xml:space="preserve"> Бюджетного кодекса Российской Федерации и </w:t>
      </w:r>
      <w:hyperlink r:id="rId8" w:history="1">
        <w:r>
          <w:rPr>
            <w:rStyle w:val="a8"/>
            <w:sz w:val="28"/>
            <w:szCs w:val="28"/>
          </w:rPr>
          <w:t>постановлением</w:t>
        </w:r>
      </w:hyperlink>
      <w:r>
        <w:rPr>
          <w:sz w:val="28"/>
          <w:szCs w:val="28"/>
        </w:rPr>
        <w:t xml:space="preserve">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администрация сельского поселения «Усть-Вымь» постановляет:</w:t>
      </w:r>
    </w:p>
    <w:p w14:paraId="3E1317C5" w14:textId="77777777" w:rsidR="0012364B" w:rsidRDefault="0012364B" w:rsidP="0012364B">
      <w:pPr>
        <w:widowControl w:val="0"/>
        <w:autoSpaceDE w:val="0"/>
        <w:autoSpaceDN w:val="0"/>
        <w:spacing w:before="220"/>
        <w:ind w:firstLine="540"/>
        <w:jc w:val="both"/>
        <w:rPr>
          <w:sz w:val="28"/>
          <w:szCs w:val="28"/>
        </w:rPr>
      </w:pPr>
      <w:r>
        <w:rPr>
          <w:sz w:val="28"/>
          <w:szCs w:val="28"/>
        </w:rPr>
        <w:t xml:space="preserve">1. Утвердить </w:t>
      </w:r>
      <w:hyperlink r:id="rId9" w:anchor="P29" w:history="1">
        <w:r>
          <w:rPr>
            <w:rStyle w:val="a8"/>
            <w:sz w:val="28"/>
            <w:szCs w:val="28"/>
          </w:rPr>
          <w:t>Порядок</w:t>
        </w:r>
      </w:hyperlink>
      <w:r>
        <w:rPr>
          <w:sz w:val="28"/>
          <w:szCs w:val="28"/>
        </w:rPr>
        <w:t xml:space="preserve"> принятия решений о признании безнадежной к взысканию и списании задолженности по платежам в бюджет муниципального образования сельского поселения «Усть-Вымь» согласно приложению.</w:t>
      </w:r>
    </w:p>
    <w:p w14:paraId="7D83B54F" w14:textId="49D829B1" w:rsidR="0012364B" w:rsidRDefault="0012364B" w:rsidP="0012364B">
      <w:pPr>
        <w:widowControl w:val="0"/>
        <w:autoSpaceDE w:val="0"/>
        <w:autoSpaceDN w:val="0"/>
        <w:adjustRightInd w:val="0"/>
        <w:jc w:val="both"/>
        <w:rPr>
          <w:bCs/>
          <w:sz w:val="28"/>
          <w:szCs w:val="28"/>
        </w:rPr>
      </w:pPr>
      <w:r>
        <w:rPr>
          <w:bCs/>
          <w:sz w:val="28"/>
          <w:szCs w:val="28"/>
        </w:rPr>
        <w:t xml:space="preserve">       2. Признать утратившим силу постановление администрации сельского поселения «</w:t>
      </w:r>
      <w:r w:rsidR="007F4A41">
        <w:rPr>
          <w:bCs/>
          <w:sz w:val="28"/>
          <w:szCs w:val="28"/>
        </w:rPr>
        <w:t xml:space="preserve">Усть-Вымь» от 12.08.2016г.  № 90 </w:t>
      </w:r>
      <w:r>
        <w:rPr>
          <w:bCs/>
          <w:sz w:val="28"/>
          <w:szCs w:val="28"/>
        </w:rPr>
        <w:t xml:space="preserve"> «Об утверждении порядка принятия решений о признании безнадежной к взысканию и списании задолженности по платежам в бюджет сельского поселения «Усть-Вымь».</w:t>
      </w:r>
    </w:p>
    <w:p w14:paraId="40CF823F" w14:textId="6733BED2" w:rsidR="0012364B" w:rsidRDefault="0012364B" w:rsidP="0012364B">
      <w:pPr>
        <w:widowControl w:val="0"/>
        <w:autoSpaceDE w:val="0"/>
        <w:autoSpaceDN w:val="0"/>
        <w:ind w:firstLine="540"/>
        <w:jc w:val="both"/>
        <w:rPr>
          <w:sz w:val="28"/>
          <w:szCs w:val="28"/>
        </w:rPr>
      </w:pPr>
      <w:r>
        <w:rPr>
          <w:sz w:val="28"/>
          <w:szCs w:val="28"/>
        </w:rPr>
        <w:t xml:space="preserve">3.  Настоящее постановление вступает в силу со дня его официального опубликования </w:t>
      </w:r>
      <w:r w:rsidR="007F4A41">
        <w:rPr>
          <w:sz w:val="28"/>
          <w:szCs w:val="28"/>
        </w:rPr>
        <w:t>на сайте администрации сельского поселения «Усть-Вымь» в сети «Интернет»</w:t>
      </w:r>
    </w:p>
    <w:p w14:paraId="73C4901D" w14:textId="7FF06200" w:rsidR="0012364B" w:rsidRDefault="0012364B" w:rsidP="0012364B">
      <w:pPr>
        <w:ind w:firstLine="360"/>
        <w:jc w:val="both"/>
        <w:rPr>
          <w:sz w:val="28"/>
          <w:szCs w:val="28"/>
          <w:lang w:eastAsia="en-US"/>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w:t>
      </w:r>
      <w:r w:rsidR="007F4A41">
        <w:rPr>
          <w:sz w:val="28"/>
          <w:szCs w:val="28"/>
        </w:rPr>
        <w:t>оставляю за собой.</w:t>
      </w:r>
    </w:p>
    <w:p w14:paraId="56D99195" w14:textId="77777777" w:rsidR="0012364B" w:rsidRDefault="0012364B" w:rsidP="0012364B">
      <w:pPr>
        <w:jc w:val="both"/>
        <w:rPr>
          <w:sz w:val="28"/>
          <w:szCs w:val="28"/>
        </w:rPr>
      </w:pPr>
    </w:p>
    <w:p w14:paraId="73B2F471" w14:textId="77110E35" w:rsidR="0012364B" w:rsidRDefault="0012364B" w:rsidP="0012364B">
      <w:pPr>
        <w:rPr>
          <w:sz w:val="28"/>
          <w:szCs w:val="28"/>
        </w:rPr>
      </w:pPr>
      <w:r>
        <w:rPr>
          <w:sz w:val="28"/>
          <w:szCs w:val="28"/>
        </w:rPr>
        <w:t>Глава сельского посе</w:t>
      </w:r>
      <w:r w:rsidR="006B2AC2">
        <w:rPr>
          <w:sz w:val="28"/>
          <w:szCs w:val="28"/>
        </w:rPr>
        <w:t xml:space="preserve">ления «Усть-Вымь»           </w:t>
      </w:r>
      <w:r w:rsidR="006B2AC2">
        <w:rPr>
          <w:sz w:val="28"/>
          <w:szCs w:val="28"/>
        </w:rPr>
        <w:tab/>
      </w:r>
      <w:r w:rsidR="006B2AC2">
        <w:rPr>
          <w:sz w:val="28"/>
          <w:szCs w:val="28"/>
        </w:rPr>
        <w:tab/>
      </w:r>
      <w:r>
        <w:rPr>
          <w:sz w:val="28"/>
          <w:szCs w:val="28"/>
        </w:rPr>
        <w:t xml:space="preserve">И.В. Туркина </w:t>
      </w:r>
    </w:p>
    <w:p w14:paraId="335881CC" w14:textId="77777777" w:rsidR="0012364B" w:rsidRDefault="0012364B" w:rsidP="0012364B">
      <w:pPr>
        <w:pStyle w:val="a6"/>
        <w:tabs>
          <w:tab w:val="left" w:pos="708"/>
        </w:tabs>
        <w:jc w:val="both"/>
        <w:rPr>
          <w:sz w:val="28"/>
          <w:szCs w:val="28"/>
          <w:lang w:val="ru-RU"/>
        </w:rPr>
      </w:pPr>
    </w:p>
    <w:p w14:paraId="764BE92E" w14:textId="77777777" w:rsidR="009F39B7" w:rsidRDefault="009F39B7">
      <w:pPr>
        <w:rPr>
          <w:sz w:val="28"/>
          <w:szCs w:val="28"/>
        </w:rPr>
      </w:pPr>
    </w:p>
    <w:p w14:paraId="593D7827" w14:textId="77777777" w:rsidR="009F39B7" w:rsidRDefault="009F39B7">
      <w:pPr>
        <w:rPr>
          <w:sz w:val="28"/>
          <w:szCs w:val="28"/>
        </w:rPr>
      </w:pPr>
    </w:p>
    <w:p w14:paraId="2637667B" w14:textId="77777777" w:rsidR="009F39B7" w:rsidRDefault="009F39B7">
      <w:pPr>
        <w:rPr>
          <w:sz w:val="28"/>
          <w:szCs w:val="28"/>
        </w:rPr>
      </w:pPr>
    </w:p>
    <w:p w14:paraId="36634F41" w14:textId="77777777" w:rsidR="009F39B7" w:rsidRDefault="009F39B7">
      <w:pPr>
        <w:rPr>
          <w:sz w:val="28"/>
          <w:szCs w:val="28"/>
        </w:rPr>
      </w:pPr>
    </w:p>
    <w:p w14:paraId="1AE450E6" w14:textId="77777777" w:rsidR="009F39B7" w:rsidRDefault="009F39B7">
      <w:pPr>
        <w:rPr>
          <w:sz w:val="28"/>
          <w:szCs w:val="28"/>
        </w:rPr>
      </w:pPr>
    </w:p>
    <w:p w14:paraId="44004AB1" w14:textId="77777777" w:rsidR="009F39B7" w:rsidRDefault="009F39B7">
      <w:pPr>
        <w:rPr>
          <w:sz w:val="28"/>
          <w:szCs w:val="28"/>
        </w:rPr>
      </w:pPr>
    </w:p>
    <w:p w14:paraId="55EF7FE4" w14:textId="77777777" w:rsidR="006B2AC2" w:rsidRPr="007F4A41" w:rsidRDefault="006B2AC2" w:rsidP="006B2AC2">
      <w:pPr>
        <w:pStyle w:val="ConsPlusNormal"/>
        <w:jc w:val="right"/>
        <w:outlineLvl w:val="0"/>
        <w:rPr>
          <w:rFonts w:ascii="Times New Roman" w:hAnsi="Times New Roman" w:cs="Times New Roman"/>
          <w:sz w:val="16"/>
          <w:szCs w:val="16"/>
        </w:rPr>
      </w:pPr>
      <w:r w:rsidRPr="007F4A41">
        <w:rPr>
          <w:rFonts w:ascii="Times New Roman" w:hAnsi="Times New Roman" w:cs="Times New Roman"/>
          <w:sz w:val="16"/>
          <w:szCs w:val="16"/>
        </w:rPr>
        <w:t>Утвержден</w:t>
      </w:r>
    </w:p>
    <w:p w14:paraId="600A42A4" w14:textId="77777777" w:rsidR="006B2AC2" w:rsidRPr="007F4A41" w:rsidRDefault="006B2AC2" w:rsidP="006B2AC2">
      <w:pPr>
        <w:pStyle w:val="ConsPlusNormal"/>
        <w:jc w:val="right"/>
        <w:rPr>
          <w:rFonts w:ascii="Times New Roman" w:hAnsi="Times New Roman" w:cs="Times New Roman"/>
          <w:sz w:val="16"/>
          <w:szCs w:val="16"/>
        </w:rPr>
      </w:pPr>
      <w:r w:rsidRPr="007F4A41">
        <w:rPr>
          <w:rFonts w:ascii="Times New Roman" w:hAnsi="Times New Roman" w:cs="Times New Roman"/>
          <w:sz w:val="16"/>
          <w:szCs w:val="16"/>
        </w:rPr>
        <w:t>Постановлением администрации</w:t>
      </w:r>
    </w:p>
    <w:p w14:paraId="04AB6E3D" w14:textId="77777777" w:rsidR="006B2AC2" w:rsidRPr="007F4A41" w:rsidRDefault="006B2AC2" w:rsidP="006B2AC2">
      <w:pPr>
        <w:pStyle w:val="ConsPlusNormal"/>
        <w:jc w:val="right"/>
        <w:rPr>
          <w:rFonts w:ascii="Times New Roman" w:hAnsi="Times New Roman" w:cs="Times New Roman"/>
          <w:sz w:val="16"/>
          <w:szCs w:val="16"/>
        </w:rPr>
      </w:pPr>
      <w:r w:rsidRPr="007F4A41">
        <w:rPr>
          <w:rFonts w:ascii="Times New Roman" w:hAnsi="Times New Roman" w:cs="Times New Roman"/>
          <w:sz w:val="16"/>
          <w:szCs w:val="16"/>
        </w:rPr>
        <w:t xml:space="preserve"> сельского поселения «Усть-Вымь»</w:t>
      </w:r>
    </w:p>
    <w:p w14:paraId="3FB0D9C6" w14:textId="7F544AFA" w:rsidR="006B2AC2" w:rsidRPr="007F4A41" w:rsidRDefault="006B2AC2" w:rsidP="006B2AC2">
      <w:pPr>
        <w:pStyle w:val="ConsPlusNormal"/>
        <w:jc w:val="right"/>
        <w:rPr>
          <w:rFonts w:ascii="Times New Roman" w:hAnsi="Times New Roman" w:cs="Times New Roman"/>
          <w:sz w:val="16"/>
          <w:szCs w:val="16"/>
        </w:rPr>
      </w:pPr>
      <w:r w:rsidRPr="007F4A41">
        <w:rPr>
          <w:rFonts w:ascii="Times New Roman" w:hAnsi="Times New Roman" w:cs="Times New Roman"/>
          <w:sz w:val="16"/>
          <w:szCs w:val="16"/>
        </w:rPr>
        <w:t xml:space="preserve">от </w:t>
      </w:r>
      <w:r w:rsidR="008A3649">
        <w:rPr>
          <w:rFonts w:ascii="Times New Roman" w:hAnsi="Times New Roman" w:cs="Times New Roman"/>
          <w:sz w:val="16"/>
          <w:szCs w:val="16"/>
        </w:rPr>
        <w:t xml:space="preserve"> 29.11.2023 г. №  90</w:t>
      </w:r>
      <w:bookmarkStart w:id="0" w:name="_GoBack"/>
      <w:bookmarkEnd w:id="0"/>
    </w:p>
    <w:p w14:paraId="7E9F62EF" w14:textId="77777777" w:rsidR="006B2AC2" w:rsidRPr="007F4A41" w:rsidRDefault="006B2AC2" w:rsidP="006B2AC2">
      <w:pPr>
        <w:pStyle w:val="ConsPlusNormal"/>
        <w:jc w:val="right"/>
        <w:rPr>
          <w:rFonts w:ascii="Times New Roman" w:hAnsi="Times New Roman" w:cs="Times New Roman"/>
          <w:sz w:val="16"/>
          <w:szCs w:val="16"/>
        </w:rPr>
      </w:pPr>
      <w:r w:rsidRPr="007F4A41">
        <w:rPr>
          <w:rFonts w:ascii="Times New Roman" w:hAnsi="Times New Roman" w:cs="Times New Roman"/>
          <w:sz w:val="16"/>
          <w:szCs w:val="16"/>
        </w:rPr>
        <w:t>(приложение)</w:t>
      </w:r>
    </w:p>
    <w:p w14:paraId="43A35B24" w14:textId="77777777" w:rsidR="006B2AC2" w:rsidRDefault="006B2AC2" w:rsidP="006B2AC2">
      <w:pPr>
        <w:pStyle w:val="ConsPlusNormal"/>
        <w:rPr>
          <w:rFonts w:ascii="Times New Roman" w:hAnsi="Times New Roman" w:cs="Times New Roman"/>
          <w:sz w:val="28"/>
          <w:szCs w:val="28"/>
        </w:rPr>
      </w:pPr>
    </w:p>
    <w:p w14:paraId="6CEC58B4" w14:textId="77777777" w:rsidR="006B2AC2" w:rsidRDefault="006B2AC2" w:rsidP="006B2AC2">
      <w:pPr>
        <w:pStyle w:val="ConsPlusTitle"/>
        <w:jc w:val="center"/>
        <w:rPr>
          <w:rFonts w:ascii="Times New Roman" w:hAnsi="Times New Roman" w:cs="Times New Roman"/>
          <w:sz w:val="28"/>
          <w:szCs w:val="28"/>
        </w:rPr>
      </w:pPr>
      <w:bookmarkStart w:id="1" w:name="P29"/>
      <w:bookmarkEnd w:id="1"/>
      <w:r>
        <w:rPr>
          <w:rFonts w:ascii="Times New Roman" w:hAnsi="Times New Roman" w:cs="Times New Roman"/>
          <w:sz w:val="28"/>
          <w:szCs w:val="28"/>
        </w:rPr>
        <w:t>ПОРЯДОК</w:t>
      </w:r>
    </w:p>
    <w:p w14:paraId="4213EF6C" w14:textId="77777777" w:rsidR="006B2AC2" w:rsidRDefault="006B2AC2" w:rsidP="006B2AC2">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принятия решений о признании </w:t>
      </w:r>
      <w:proofErr w:type="gramStart"/>
      <w:r>
        <w:rPr>
          <w:rFonts w:ascii="Times New Roman" w:hAnsi="Times New Roman" w:cs="Times New Roman"/>
          <w:sz w:val="28"/>
          <w:szCs w:val="28"/>
        </w:rPr>
        <w:t>безнадежной</w:t>
      </w:r>
      <w:proofErr w:type="gramEnd"/>
      <w:r>
        <w:rPr>
          <w:rFonts w:ascii="Times New Roman" w:hAnsi="Times New Roman" w:cs="Times New Roman"/>
          <w:sz w:val="28"/>
          <w:szCs w:val="28"/>
        </w:rPr>
        <w:t xml:space="preserve"> к взысканию </w:t>
      </w:r>
    </w:p>
    <w:p w14:paraId="11D4C9CB" w14:textId="77777777" w:rsidR="006B2AC2" w:rsidRDefault="006B2AC2" w:rsidP="006B2AC2">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и </w:t>
      </w:r>
      <w:proofErr w:type="gramStart"/>
      <w:r>
        <w:rPr>
          <w:rFonts w:ascii="Times New Roman" w:hAnsi="Times New Roman" w:cs="Times New Roman"/>
          <w:sz w:val="28"/>
          <w:szCs w:val="28"/>
        </w:rPr>
        <w:t>списании</w:t>
      </w:r>
      <w:proofErr w:type="gramEnd"/>
      <w:r>
        <w:rPr>
          <w:rFonts w:ascii="Times New Roman" w:hAnsi="Times New Roman" w:cs="Times New Roman"/>
          <w:sz w:val="28"/>
          <w:szCs w:val="28"/>
        </w:rPr>
        <w:t xml:space="preserve"> задолженности по платежам в бюджет</w:t>
      </w:r>
    </w:p>
    <w:p w14:paraId="2B4E3622" w14:textId="77777777" w:rsidR="006B2AC2" w:rsidRDefault="006B2AC2" w:rsidP="006B2AC2">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r>
        <w:rPr>
          <w:rFonts w:ascii="Times New Roman" w:hAnsi="Times New Roman"/>
          <w:sz w:val="28"/>
          <w:szCs w:val="28"/>
        </w:rPr>
        <w:t>сельского поселения «Усть-Вымь»</w:t>
      </w:r>
    </w:p>
    <w:p w14:paraId="727F7178" w14:textId="77777777" w:rsidR="006B2AC2" w:rsidRDefault="006B2AC2" w:rsidP="006B2AC2">
      <w:pPr>
        <w:pStyle w:val="ConsPlusNormal"/>
        <w:rPr>
          <w:rFonts w:ascii="Times New Roman" w:hAnsi="Times New Roman" w:cs="Times New Roman"/>
          <w:sz w:val="28"/>
          <w:szCs w:val="28"/>
        </w:rPr>
      </w:pPr>
    </w:p>
    <w:p w14:paraId="1E30EE80" w14:textId="77777777" w:rsidR="006B2AC2" w:rsidRDefault="006B2AC2" w:rsidP="006B2AC2">
      <w:pPr>
        <w:autoSpaceDE w:val="0"/>
        <w:autoSpaceDN w:val="0"/>
        <w:adjustRightInd w:val="0"/>
        <w:jc w:val="both"/>
        <w:rPr>
          <w:sz w:val="28"/>
          <w:szCs w:val="28"/>
        </w:rPr>
      </w:pPr>
      <w:r>
        <w:rPr>
          <w:sz w:val="28"/>
          <w:szCs w:val="28"/>
        </w:rPr>
        <w:t xml:space="preserve">          1. </w:t>
      </w:r>
      <w:proofErr w:type="gramStart"/>
      <w:r>
        <w:rPr>
          <w:sz w:val="28"/>
          <w:szCs w:val="28"/>
        </w:rPr>
        <w:t>Настоящий Порядок определяет правила и условия принятия решений о признании безнадежной к взысканию и списании задолженности по платежам в бюджет муниципального образования сельского поселения «Усть-Вымь» (далее – Порядок, бюджет муниципального образования сельского поселения «Усть-Вымь») устанавливает правила и условия принятия решений о признании безнадежной к взысканию и списании задолженности по платежам в бюджет муниципального образования сельского поселения «Усть-Вымь».</w:t>
      </w:r>
      <w:proofErr w:type="gramEnd"/>
    </w:p>
    <w:p w14:paraId="563A592C" w14:textId="77777777" w:rsidR="006B2AC2" w:rsidRDefault="006B2AC2" w:rsidP="006B2AC2">
      <w:pPr>
        <w:pStyle w:val="ConsPlusNormal"/>
        <w:ind w:firstLine="540"/>
        <w:jc w:val="both"/>
        <w:rPr>
          <w:rFonts w:ascii="Times New Roman" w:hAnsi="Times New Roman" w:cs="Times New Roman"/>
          <w:sz w:val="28"/>
          <w:szCs w:val="28"/>
        </w:rPr>
      </w:pPr>
      <w:bookmarkStart w:id="2" w:name="P35"/>
      <w:bookmarkEnd w:id="2"/>
      <w:r>
        <w:rPr>
          <w:rFonts w:ascii="Times New Roman" w:hAnsi="Times New Roman" w:cs="Times New Roman"/>
          <w:sz w:val="28"/>
          <w:szCs w:val="28"/>
        </w:rPr>
        <w:t>2.  Основаниями для принятия администраторами доходов бюджета муниципального образования сельского поселения «Усть-Вымь» решения о признании безнадежной к взысканию задолженности по платежам в бюджет муниципального образования сельского поселения «Усть-Вымь» являются:</w:t>
      </w:r>
    </w:p>
    <w:p w14:paraId="177BE16D" w14:textId="77777777" w:rsidR="006B2AC2" w:rsidRDefault="006B2AC2" w:rsidP="006B2AC2">
      <w:pPr>
        <w:widowControl w:val="0"/>
        <w:autoSpaceDE w:val="0"/>
        <w:autoSpaceDN w:val="0"/>
        <w:ind w:firstLine="540"/>
        <w:jc w:val="both"/>
        <w:rPr>
          <w:sz w:val="28"/>
          <w:szCs w:val="28"/>
        </w:rPr>
      </w:pPr>
      <w:r>
        <w:rPr>
          <w:sz w:val="28"/>
          <w:szCs w:val="28"/>
        </w:rPr>
        <w:t>а) смерть физического лица - плательщика платежей в бюджет муниципального образования сельского поселения «Усть-Вымь» или объявление его умершим в порядке, установленном гражданским процессуальным законодательством Российской Федерации;</w:t>
      </w:r>
    </w:p>
    <w:p w14:paraId="0683D06B" w14:textId="77777777" w:rsidR="006B2AC2" w:rsidRDefault="006B2AC2" w:rsidP="006B2AC2">
      <w:pPr>
        <w:widowControl w:val="0"/>
        <w:autoSpaceDE w:val="0"/>
        <w:autoSpaceDN w:val="0"/>
        <w:ind w:firstLine="540"/>
        <w:jc w:val="both"/>
        <w:rPr>
          <w:sz w:val="28"/>
          <w:szCs w:val="28"/>
        </w:rPr>
      </w:pPr>
      <w:proofErr w:type="gramStart"/>
      <w:r>
        <w:rPr>
          <w:sz w:val="28"/>
          <w:szCs w:val="28"/>
        </w:rPr>
        <w:t xml:space="preserve">б) признание банкротом индивидуального предпринимателя - плательщика платежей в  бюджет муниципального образования сельского поселения «Усть-Вымь» в соответствии с Федеральным </w:t>
      </w:r>
      <w:hyperlink r:id="rId10" w:history="1">
        <w:r>
          <w:rPr>
            <w:rStyle w:val="a8"/>
            <w:sz w:val="28"/>
            <w:szCs w:val="28"/>
          </w:rPr>
          <w:t>законом</w:t>
        </w:r>
      </w:hyperlink>
      <w:r>
        <w:rPr>
          <w:sz w:val="28"/>
          <w:szCs w:val="28"/>
        </w:rPr>
        <w:t xml:space="preserve"> от 26 октября 2002 г. № 127-ФЗ «О несостоятельности (банкротстве)» (далее - Федеральный закон № 127-ФЗ) в части задолженности по платежам в бюджет муниципального образования сельского поселения «Усть-Вымь», не погашенной по причине недостаточности имущества должника;</w:t>
      </w:r>
      <w:proofErr w:type="gramEnd"/>
    </w:p>
    <w:p w14:paraId="09DF46BB" w14:textId="77777777" w:rsidR="006B2AC2" w:rsidRDefault="006B2AC2" w:rsidP="006B2AC2">
      <w:pPr>
        <w:widowControl w:val="0"/>
        <w:autoSpaceDE w:val="0"/>
        <w:autoSpaceDN w:val="0"/>
        <w:ind w:firstLine="540"/>
        <w:jc w:val="both"/>
        <w:rPr>
          <w:sz w:val="28"/>
          <w:szCs w:val="28"/>
        </w:rPr>
      </w:pPr>
      <w:r>
        <w:rPr>
          <w:sz w:val="28"/>
          <w:szCs w:val="28"/>
        </w:rPr>
        <w:t xml:space="preserve">в) признание банкротом гражданина, не являющегося индивидуальным предпринимателем, в соответствии с Федеральным </w:t>
      </w:r>
      <w:hyperlink r:id="rId11" w:history="1">
        <w:r>
          <w:rPr>
            <w:rStyle w:val="a8"/>
            <w:sz w:val="28"/>
            <w:szCs w:val="28"/>
          </w:rPr>
          <w:t>законом</w:t>
        </w:r>
      </w:hyperlink>
      <w:r>
        <w:rPr>
          <w:sz w:val="28"/>
          <w:szCs w:val="28"/>
        </w:rPr>
        <w:t xml:space="preserve"> № 127-ФЗ в части задолженности по платежам в бюджет муниципального образования сельского поселения «Усть-Вымь», не погашенной после завершения расчетов с кредиторами в соответствии с указанным Федеральным </w:t>
      </w:r>
      <w:hyperlink r:id="rId12" w:history="1">
        <w:r>
          <w:rPr>
            <w:rStyle w:val="a8"/>
            <w:sz w:val="28"/>
            <w:szCs w:val="28"/>
          </w:rPr>
          <w:t>законом</w:t>
        </w:r>
      </w:hyperlink>
      <w:r>
        <w:rPr>
          <w:sz w:val="28"/>
          <w:szCs w:val="28"/>
        </w:rPr>
        <w:t>;</w:t>
      </w:r>
    </w:p>
    <w:p w14:paraId="55A92DB4" w14:textId="77777777" w:rsidR="006B2AC2" w:rsidRDefault="006B2AC2" w:rsidP="006B2AC2">
      <w:pPr>
        <w:widowControl w:val="0"/>
        <w:autoSpaceDE w:val="0"/>
        <w:autoSpaceDN w:val="0"/>
        <w:ind w:firstLine="540"/>
        <w:jc w:val="both"/>
        <w:rPr>
          <w:sz w:val="28"/>
          <w:szCs w:val="28"/>
        </w:rPr>
      </w:pPr>
      <w:r>
        <w:rPr>
          <w:sz w:val="28"/>
          <w:szCs w:val="28"/>
        </w:rPr>
        <w:t xml:space="preserve">г) ликвидация организации - плательщика платежей в бюджет муниципального образования сельского поселения «Усть-Вымь» в части задолженности по платежам в бюджет муниципального образования сельского поселения «Усть-Вымь», не погашенной по причине </w:t>
      </w:r>
      <w:r>
        <w:rPr>
          <w:sz w:val="28"/>
          <w:szCs w:val="28"/>
        </w:rPr>
        <w:lastRenderedPageBreak/>
        <w:t>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14:paraId="564B2DF4" w14:textId="77777777" w:rsidR="006B2AC2" w:rsidRDefault="006B2AC2" w:rsidP="006B2AC2">
      <w:pPr>
        <w:widowControl w:val="0"/>
        <w:autoSpaceDE w:val="0"/>
        <w:autoSpaceDN w:val="0"/>
        <w:ind w:firstLine="540"/>
        <w:jc w:val="both"/>
        <w:rPr>
          <w:sz w:val="28"/>
          <w:szCs w:val="28"/>
        </w:rPr>
      </w:pPr>
      <w:r>
        <w:rPr>
          <w:sz w:val="28"/>
          <w:szCs w:val="28"/>
        </w:rPr>
        <w:t>д) применение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муниципального образования сельского поселения «Усть-Вымь»;</w:t>
      </w:r>
    </w:p>
    <w:p w14:paraId="1D2EC222" w14:textId="77777777" w:rsidR="006B2AC2" w:rsidRDefault="006B2AC2" w:rsidP="006B2AC2">
      <w:pPr>
        <w:widowControl w:val="0"/>
        <w:autoSpaceDE w:val="0"/>
        <w:autoSpaceDN w:val="0"/>
        <w:ind w:firstLine="540"/>
        <w:jc w:val="both"/>
        <w:rPr>
          <w:sz w:val="28"/>
          <w:szCs w:val="28"/>
        </w:rPr>
      </w:pPr>
      <w:proofErr w:type="gramStart"/>
      <w:r>
        <w:rPr>
          <w:sz w:val="28"/>
          <w:szCs w:val="28"/>
        </w:rPr>
        <w:t xml:space="preserve">е) вынесение судебным приставом - 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w:t>
      </w:r>
      <w:hyperlink r:id="rId13" w:history="1">
        <w:r>
          <w:rPr>
            <w:rStyle w:val="a8"/>
            <w:sz w:val="28"/>
            <w:szCs w:val="28"/>
          </w:rPr>
          <w:t>пунктом 3</w:t>
        </w:r>
      </w:hyperlink>
      <w:r>
        <w:rPr>
          <w:sz w:val="28"/>
          <w:szCs w:val="28"/>
        </w:rPr>
        <w:t xml:space="preserve"> или </w:t>
      </w:r>
      <w:hyperlink r:id="rId14" w:history="1">
        <w:r>
          <w:rPr>
            <w:rStyle w:val="a8"/>
            <w:sz w:val="28"/>
            <w:szCs w:val="28"/>
          </w:rPr>
          <w:t>4 части 1 статьи 46</w:t>
        </w:r>
      </w:hyperlink>
      <w:r>
        <w:rPr>
          <w:sz w:val="28"/>
          <w:szCs w:val="28"/>
        </w:rPr>
        <w:t xml:space="preserve"> Федерального закона от 2 октября 2007 г. № 229-ФЗ «Об исполнительном производстве» (далее - Федеральный закон № 229-ФЗ), если с даты образования задолженности по платежам в бюджет муниципального образования сельского поселения «Усть-Вымь» прошло более пяти лет</w:t>
      </w:r>
      <w:proofErr w:type="gramEnd"/>
      <w:r>
        <w:rPr>
          <w:sz w:val="28"/>
          <w:szCs w:val="28"/>
        </w:rPr>
        <w:t>, в следующих случаях:</w:t>
      </w:r>
    </w:p>
    <w:p w14:paraId="25DA59AF" w14:textId="77777777" w:rsidR="006B2AC2" w:rsidRDefault="006B2AC2" w:rsidP="006B2AC2">
      <w:pPr>
        <w:widowControl w:val="0"/>
        <w:autoSpaceDE w:val="0"/>
        <w:autoSpaceDN w:val="0"/>
        <w:ind w:firstLine="540"/>
        <w:jc w:val="both"/>
        <w:rPr>
          <w:sz w:val="28"/>
          <w:szCs w:val="28"/>
        </w:rPr>
      </w:pPr>
      <w:r>
        <w:rPr>
          <w:sz w:val="28"/>
          <w:szCs w:val="28"/>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14:paraId="44AF656B" w14:textId="77777777" w:rsidR="006B2AC2" w:rsidRDefault="006B2AC2" w:rsidP="006B2AC2">
      <w:pPr>
        <w:widowControl w:val="0"/>
        <w:autoSpaceDE w:val="0"/>
        <w:autoSpaceDN w:val="0"/>
        <w:ind w:firstLine="540"/>
        <w:jc w:val="both"/>
        <w:rPr>
          <w:sz w:val="28"/>
          <w:szCs w:val="28"/>
        </w:rPr>
      </w:pPr>
      <w:r>
        <w:rPr>
          <w:sz w:val="28"/>
          <w:szCs w:val="28"/>
        </w:rPr>
        <w:t>судом возвращено заявление о признании плательщика платежей в бюджет муниципального образования сельского поселения «Усть-Вымь»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17D2815B" w14:textId="77777777" w:rsidR="006B2AC2" w:rsidRPr="007F4A41" w:rsidRDefault="006B2AC2" w:rsidP="006B2AC2">
      <w:pPr>
        <w:widowControl w:val="0"/>
        <w:autoSpaceDE w:val="0"/>
        <w:autoSpaceDN w:val="0"/>
        <w:ind w:firstLine="540"/>
        <w:jc w:val="both"/>
        <w:rPr>
          <w:sz w:val="28"/>
          <w:szCs w:val="28"/>
        </w:rPr>
      </w:pPr>
      <w:r w:rsidRPr="007F4A41">
        <w:rPr>
          <w:sz w:val="28"/>
          <w:szCs w:val="28"/>
        </w:rPr>
        <w:t xml:space="preserve">ж) исключения юридического лица по решению регистрирующего органа из единого государственного реестра юридических лиц (далее - ЕГРЮЛ) и </w:t>
      </w:r>
      <w:proofErr w:type="gramStart"/>
      <w:r w:rsidRPr="007F4A41">
        <w:rPr>
          <w:sz w:val="28"/>
          <w:szCs w:val="28"/>
        </w:rPr>
        <w:t>наличия</w:t>
      </w:r>
      <w:proofErr w:type="gramEnd"/>
      <w:r w:rsidRPr="007F4A41">
        <w:rPr>
          <w:sz w:val="28"/>
          <w:szCs w:val="28"/>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15" w:history="1">
        <w:r w:rsidRPr="007F4A41">
          <w:rPr>
            <w:rStyle w:val="a8"/>
            <w:color w:val="auto"/>
            <w:sz w:val="28"/>
            <w:szCs w:val="28"/>
          </w:rPr>
          <w:t>пунктом 3</w:t>
        </w:r>
      </w:hyperlink>
      <w:r w:rsidRPr="007F4A41">
        <w:rPr>
          <w:sz w:val="28"/>
          <w:szCs w:val="28"/>
        </w:rPr>
        <w:t xml:space="preserve"> или </w:t>
      </w:r>
      <w:hyperlink r:id="rId16" w:history="1">
        <w:r w:rsidRPr="007F4A41">
          <w:rPr>
            <w:rStyle w:val="a8"/>
            <w:color w:val="auto"/>
            <w:sz w:val="28"/>
            <w:szCs w:val="28"/>
          </w:rPr>
          <w:t>4 части 1 статьи 46</w:t>
        </w:r>
      </w:hyperlink>
      <w:r w:rsidRPr="007F4A41">
        <w:rPr>
          <w:sz w:val="28"/>
          <w:szCs w:val="28"/>
        </w:rPr>
        <w:t xml:space="preserve"> Федерального закона № 229-ФЗ, в части задолженности по платежам в бюджет муниципального образования сельского поселения «Усть-Вымь»,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w:t>
      </w:r>
    </w:p>
    <w:p w14:paraId="01B93E7A" w14:textId="77777777" w:rsidR="006B2AC2" w:rsidRDefault="006B2AC2" w:rsidP="006B2AC2">
      <w:pPr>
        <w:widowControl w:val="0"/>
        <w:autoSpaceDE w:val="0"/>
        <w:autoSpaceDN w:val="0"/>
        <w:ind w:firstLine="540"/>
        <w:jc w:val="both"/>
        <w:rPr>
          <w:sz w:val="28"/>
          <w:szCs w:val="28"/>
        </w:rPr>
      </w:pPr>
      <w:proofErr w:type="gramStart"/>
      <w:r>
        <w:rPr>
          <w:sz w:val="28"/>
          <w:szCs w:val="28"/>
        </w:rPr>
        <w:t xml:space="preserve">В случае признания решения регистрирующего органа об исключении юридического лица из ЕГРЮЛ в соответствии с Федеральным </w:t>
      </w:r>
      <w:hyperlink r:id="rId17" w:history="1">
        <w:r>
          <w:rPr>
            <w:rStyle w:val="a8"/>
            <w:sz w:val="28"/>
            <w:szCs w:val="28"/>
          </w:rPr>
          <w:t>законом</w:t>
        </w:r>
      </w:hyperlink>
      <w:r>
        <w:rPr>
          <w:sz w:val="28"/>
          <w:szCs w:val="28"/>
        </w:rPr>
        <w:t xml:space="preserve"> от 8 августа 2001 г. № 129-ФЗ «О государственной регистрации юридических лиц и индивидуальных предпринимателей» недействительным задолженность по платежам в бюджет муниципального образования сельского поселения «Усть-Вымь»,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14:paraId="3A9E8D8F" w14:textId="77777777" w:rsidR="006B2AC2" w:rsidRDefault="006B2AC2" w:rsidP="006B2AC2">
      <w:pPr>
        <w:widowControl w:val="0"/>
        <w:autoSpaceDE w:val="0"/>
        <w:autoSpaceDN w:val="0"/>
        <w:ind w:firstLine="540"/>
        <w:jc w:val="both"/>
        <w:rPr>
          <w:sz w:val="28"/>
          <w:szCs w:val="28"/>
        </w:rPr>
      </w:pPr>
      <w:r>
        <w:rPr>
          <w:sz w:val="28"/>
          <w:szCs w:val="28"/>
        </w:rPr>
        <w:t xml:space="preserve">3. Наряду со случаями, предусмотренными </w:t>
      </w:r>
      <w:hyperlink r:id="rId18" w:anchor="P43" w:history="1">
        <w:r>
          <w:rPr>
            <w:rStyle w:val="a8"/>
            <w:sz w:val="28"/>
            <w:szCs w:val="28"/>
          </w:rPr>
          <w:t>пунктом 2</w:t>
        </w:r>
      </w:hyperlink>
      <w:r>
        <w:rPr>
          <w:sz w:val="28"/>
          <w:szCs w:val="28"/>
        </w:rPr>
        <w:t xml:space="preserve"> настоящего </w:t>
      </w:r>
      <w:r>
        <w:rPr>
          <w:sz w:val="28"/>
          <w:szCs w:val="28"/>
        </w:rPr>
        <w:lastRenderedPageBreak/>
        <w:t xml:space="preserve">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w:t>
      </w:r>
      <w:proofErr w:type="gramStart"/>
      <w:r>
        <w:rPr>
          <w:sz w:val="28"/>
          <w:szCs w:val="28"/>
        </w:rPr>
        <w:t xml:space="preserve">случаях, предусмотренных </w:t>
      </w:r>
      <w:hyperlink r:id="rId19" w:history="1">
        <w:r>
          <w:rPr>
            <w:rStyle w:val="a8"/>
            <w:sz w:val="28"/>
            <w:szCs w:val="28"/>
          </w:rPr>
          <w:t>Кодексом</w:t>
        </w:r>
      </w:hyperlink>
      <w:r>
        <w:rPr>
          <w:sz w:val="28"/>
          <w:szCs w:val="28"/>
        </w:rPr>
        <w:t xml:space="preserve"> Российской Федерации об административных правонарушениях вынесено</w:t>
      </w:r>
      <w:proofErr w:type="gramEnd"/>
      <w:r>
        <w:rPr>
          <w:sz w:val="28"/>
          <w:szCs w:val="28"/>
        </w:rPr>
        <w:t xml:space="preserve"> постановление о прекращении исполнения постановления о назначении административного наказания.</w:t>
      </w:r>
    </w:p>
    <w:p w14:paraId="6FA98C7A" w14:textId="77777777" w:rsidR="006B2AC2" w:rsidRDefault="006B2AC2" w:rsidP="006B2AC2">
      <w:pPr>
        <w:widowControl w:val="0"/>
        <w:autoSpaceDE w:val="0"/>
        <w:autoSpaceDN w:val="0"/>
        <w:ind w:firstLine="540"/>
        <w:jc w:val="both"/>
        <w:rPr>
          <w:sz w:val="28"/>
          <w:szCs w:val="28"/>
        </w:rPr>
      </w:pPr>
      <w:r>
        <w:rPr>
          <w:sz w:val="28"/>
          <w:szCs w:val="28"/>
        </w:rPr>
        <w:t xml:space="preserve">4. Администраторы доходов бюджета принимают решение о признании безнадежной к взысканию задолженности по платежам в бюджет муниципального образования сельского поселения «Усть-Вымь» по основаниям, установленным </w:t>
      </w:r>
      <w:hyperlink r:id="rId20" w:anchor="P43" w:history="1">
        <w:r>
          <w:rPr>
            <w:rStyle w:val="a8"/>
            <w:sz w:val="28"/>
            <w:szCs w:val="28"/>
          </w:rPr>
          <w:t>пунктами 2</w:t>
        </w:r>
      </w:hyperlink>
      <w:r>
        <w:rPr>
          <w:sz w:val="28"/>
          <w:szCs w:val="28"/>
        </w:rPr>
        <w:t xml:space="preserve"> и </w:t>
      </w:r>
      <w:hyperlink r:id="rId21" w:anchor="P54" w:history="1">
        <w:r>
          <w:rPr>
            <w:rStyle w:val="a8"/>
            <w:sz w:val="28"/>
            <w:szCs w:val="28"/>
          </w:rPr>
          <w:t>3</w:t>
        </w:r>
      </w:hyperlink>
      <w:r>
        <w:rPr>
          <w:sz w:val="28"/>
          <w:szCs w:val="28"/>
        </w:rPr>
        <w:t xml:space="preserve"> настоящего Порядка, которые подтверждаются следующими документами:</w:t>
      </w:r>
    </w:p>
    <w:p w14:paraId="567F19E2" w14:textId="77777777" w:rsidR="006B2AC2" w:rsidRDefault="006B2AC2" w:rsidP="006B2AC2">
      <w:pPr>
        <w:widowControl w:val="0"/>
        <w:autoSpaceDE w:val="0"/>
        <w:autoSpaceDN w:val="0"/>
        <w:ind w:firstLine="540"/>
        <w:jc w:val="both"/>
        <w:rPr>
          <w:sz w:val="28"/>
          <w:szCs w:val="28"/>
        </w:rPr>
      </w:pPr>
      <w:r>
        <w:rPr>
          <w:sz w:val="28"/>
          <w:szCs w:val="28"/>
        </w:rPr>
        <w:t>а) выпиской из отчетности администратора доходов бюджета об учитываемых суммах задолженности по уплате платежей в бюджет муниципального образования сельского поселения «Усть-Вымь»;</w:t>
      </w:r>
    </w:p>
    <w:p w14:paraId="6510CCCA" w14:textId="77777777" w:rsidR="006B2AC2" w:rsidRDefault="006B2AC2" w:rsidP="006B2AC2">
      <w:pPr>
        <w:widowControl w:val="0"/>
        <w:autoSpaceDE w:val="0"/>
        <w:autoSpaceDN w:val="0"/>
        <w:ind w:firstLine="540"/>
        <w:jc w:val="both"/>
        <w:rPr>
          <w:sz w:val="28"/>
          <w:szCs w:val="28"/>
        </w:rPr>
      </w:pPr>
      <w:r>
        <w:rPr>
          <w:sz w:val="28"/>
          <w:szCs w:val="28"/>
        </w:rPr>
        <w:t>б) справкой администратора доходов бюджета о принятых мерах по обеспечению взыскания задолженности по платежам в бюджет муниципального образования сельского поселения «Усть-Вымь»;</w:t>
      </w:r>
    </w:p>
    <w:p w14:paraId="508D4B7B" w14:textId="77777777" w:rsidR="006B2AC2" w:rsidRDefault="006B2AC2" w:rsidP="006B2AC2">
      <w:pPr>
        <w:widowControl w:val="0"/>
        <w:autoSpaceDE w:val="0"/>
        <w:autoSpaceDN w:val="0"/>
        <w:ind w:firstLine="540"/>
        <w:jc w:val="both"/>
        <w:rPr>
          <w:sz w:val="28"/>
          <w:szCs w:val="28"/>
        </w:rPr>
      </w:pPr>
      <w:r>
        <w:rPr>
          <w:sz w:val="28"/>
          <w:szCs w:val="28"/>
        </w:rPr>
        <w:t>в) документами, подтверждающими случаи признания безнадежной к взысканию задолженности по платежам в бюджет муниципального образования сельского поселения «Усть-Вымь», в том числе:</w:t>
      </w:r>
    </w:p>
    <w:p w14:paraId="57958F50" w14:textId="77777777" w:rsidR="006B2AC2" w:rsidRDefault="006B2AC2" w:rsidP="006B2AC2">
      <w:pPr>
        <w:widowControl w:val="0"/>
        <w:autoSpaceDE w:val="0"/>
        <w:autoSpaceDN w:val="0"/>
        <w:ind w:firstLine="540"/>
        <w:jc w:val="both"/>
        <w:rPr>
          <w:sz w:val="28"/>
          <w:szCs w:val="28"/>
        </w:rPr>
      </w:pPr>
      <w:r>
        <w:rPr>
          <w:sz w:val="28"/>
          <w:szCs w:val="28"/>
        </w:rPr>
        <w:t>документом, свидетельствующим о смерти физического лица - плательщика платежей в бюджет муниципального образования сельского поселения «Усть-Вымь» или подтверждающим факт объявления его умершим;</w:t>
      </w:r>
    </w:p>
    <w:p w14:paraId="1FA7E3E7" w14:textId="77777777" w:rsidR="006B2AC2" w:rsidRDefault="006B2AC2" w:rsidP="006B2AC2">
      <w:pPr>
        <w:widowControl w:val="0"/>
        <w:autoSpaceDE w:val="0"/>
        <w:autoSpaceDN w:val="0"/>
        <w:ind w:firstLine="540"/>
        <w:jc w:val="both"/>
        <w:rPr>
          <w:sz w:val="28"/>
          <w:szCs w:val="28"/>
        </w:rPr>
      </w:pPr>
      <w:proofErr w:type="gramStart"/>
      <w:r>
        <w:rPr>
          <w:sz w:val="28"/>
          <w:szCs w:val="28"/>
        </w:rPr>
        <w:t>судебным актом о завершении конкурсного производства или завершении реализации имущества гражданина - плательщика платежей в бюджет муниципального образования сельского поселения «Усть-Вымь», являвшегося индивидуальным предпринимателем, а также документом, содержащим сведения из Единого государственного реестра индивидуальных предпринимателей о прекращении физическим лицом - плательщиком платежей в бюджет муниципального образования сельского поселения «Усть-Вымь» деятельности в качестве индивидуального предпринимателя в связи с принятием судебного акта о признании</w:t>
      </w:r>
      <w:proofErr w:type="gramEnd"/>
      <w:r>
        <w:rPr>
          <w:sz w:val="28"/>
          <w:szCs w:val="28"/>
        </w:rPr>
        <w:t xml:space="preserve"> его несостоятельным (банкротом);</w:t>
      </w:r>
    </w:p>
    <w:p w14:paraId="06DEE7B8" w14:textId="77777777" w:rsidR="006B2AC2" w:rsidRDefault="006B2AC2" w:rsidP="006B2AC2">
      <w:pPr>
        <w:widowControl w:val="0"/>
        <w:autoSpaceDE w:val="0"/>
        <w:autoSpaceDN w:val="0"/>
        <w:ind w:firstLine="540"/>
        <w:jc w:val="both"/>
        <w:rPr>
          <w:sz w:val="28"/>
          <w:szCs w:val="28"/>
        </w:rPr>
      </w:pPr>
      <w:r>
        <w:rPr>
          <w:sz w:val="28"/>
          <w:szCs w:val="28"/>
        </w:rPr>
        <w:t>судебным актом о завершении конкурсного производства или завершении реализации имущества гражданина - плательщика платежей в бюджет муниципального образования сельского поселения «Усть-Вымь»;</w:t>
      </w:r>
    </w:p>
    <w:p w14:paraId="306C264E" w14:textId="77777777" w:rsidR="006B2AC2" w:rsidRDefault="006B2AC2" w:rsidP="006B2AC2">
      <w:pPr>
        <w:widowControl w:val="0"/>
        <w:autoSpaceDE w:val="0"/>
        <w:autoSpaceDN w:val="0"/>
        <w:ind w:firstLine="540"/>
        <w:jc w:val="both"/>
        <w:rPr>
          <w:sz w:val="28"/>
          <w:szCs w:val="28"/>
        </w:rPr>
      </w:pPr>
      <w:r>
        <w:rPr>
          <w:sz w:val="28"/>
          <w:szCs w:val="28"/>
        </w:rPr>
        <w:t>документом, содержащим сведения из ЕГРЮЛ о прекращении деятельности в связи с ликвидацией организации - плательщика платежей в бюджет муниципального образования сельского поселения «Усть-Вымь»;</w:t>
      </w:r>
    </w:p>
    <w:p w14:paraId="40065B79" w14:textId="77777777" w:rsidR="006B2AC2" w:rsidRDefault="006B2AC2" w:rsidP="006B2AC2">
      <w:pPr>
        <w:widowControl w:val="0"/>
        <w:autoSpaceDE w:val="0"/>
        <w:autoSpaceDN w:val="0"/>
        <w:ind w:firstLine="540"/>
        <w:jc w:val="both"/>
        <w:rPr>
          <w:sz w:val="28"/>
          <w:szCs w:val="28"/>
        </w:rPr>
      </w:pPr>
      <w:r>
        <w:rPr>
          <w:sz w:val="28"/>
          <w:szCs w:val="28"/>
        </w:rPr>
        <w:t>документом, содержащим сведения из ЕГРЮЛ об исключении юридического лица - плательщика платежей в бюджет муниципального образования сельского поселения «Усть-Вымь» из указанного реестра по решению регистрирующего органа;</w:t>
      </w:r>
    </w:p>
    <w:p w14:paraId="4EF00254" w14:textId="77777777" w:rsidR="006B2AC2" w:rsidRDefault="006B2AC2" w:rsidP="006B2AC2">
      <w:pPr>
        <w:widowControl w:val="0"/>
        <w:autoSpaceDE w:val="0"/>
        <w:autoSpaceDN w:val="0"/>
        <w:ind w:firstLine="540"/>
        <w:jc w:val="both"/>
        <w:rPr>
          <w:sz w:val="28"/>
          <w:szCs w:val="28"/>
        </w:rPr>
      </w:pPr>
      <w:r>
        <w:rPr>
          <w:sz w:val="28"/>
          <w:szCs w:val="28"/>
        </w:rPr>
        <w:lastRenderedPageBreak/>
        <w:t>актом об амнистии или о помиловании в отношении осужденных к наказанию в виде штрафа или судебным актом, в соответствии с которым администратор доходов бюджета утрачивает возможность взыскания задолженности по платежам в бюджет муниципального образования сельского поселения «Усть-Вымь»;</w:t>
      </w:r>
    </w:p>
    <w:p w14:paraId="68963465" w14:textId="77777777" w:rsidR="006B2AC2" w:rsidRDefault="006B2AC2" w:rsidP="006B2AC2">
      <w:pPr>
        <w:widowControl w:val="0"/>
        <w:autoSpaceDE w:val="0"/>
        <w:autoSpaceDN w:val="0"/>
        <w:ind w:firstLine="540"/>
        <w:jc w:val="both"/>
        <w:rPr>
          <w:sz w:val="28"/>
          <w:szCs w:val="28"/>
        </w:rPr>
      </w:pPr>
      <w:r>
        <w:rPr>
          <w:sz w:val="28"/>
          <w:szCs w:val="28"/>
        </w:rPr>
        <w:t xml:space="preserve">постановлением судебного пристава - 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22" w:history="1">
        <w:r>
          <w:rPr>
            <w:rStyle w:val="a8"/>
            <w:sz w:val="28"/>
            <w:szCs w:val="28"/>
          </w:rPr>
          <w:t>пунктом 3</w:t>
        </w:r>
      </w:hyperlink>
      <w:r>
        <w:rPr>
          <w:sz w:val="28"/>
          <w:szCs w:val="28"/>
        </w:rPr>
        <w:t xml:space="preserve"> или </w:t>
      </w:r>
      <w:hyperlink r:id="rId23" w:history="1">
        <w:r>
          <w:rPr>
            <w:rStyle w:val="a8"/>
            <w:sz w:val="28"/>
            <w:szCs w:val="28"/>
          </w:rPr>
          <w:t>4 части 1 статьи 46</w:t>
        </w:r>
      </w:hyperlink>
      <w:r>
        <w:rPr>
          <w:sz w:val="28"/>
          <w:szCs w:val="28"/>
        </w:rPr>
        <w:t xml:space="preserve"> Федерального закона № 229-ФЗ;</w:t>
      </w:r>
    </w:p>
    <w:p w14:paraId="6564E566" w14:textId="77777777" w:rsidR="006B2AC2" w:rsidRDefault="006B2AC2" w:rsidP="006B2AC2">
      <w:pPr>
        <w:widowControl w:val="0"/>
        <w:autoSpaceDE w:val="0"/>
        <w:autoSpaceDN w:val="0"/>
        <w:ind w:firstLine="540"/>
        <w:jc w:val="both"/>
        <w:rPr>
          <w:sz w:val="28"/>
          <w:szCs w:val="28"/>
        </w:rPr>
      </w:pPr>
      <w:r>
        <w:rPr>
          <w:sz w:val="28"/>
          <w:szCs w:val="28"/>
        </w:rPr>
        <w:t>судебным актом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6AC16AAB" w14:textId="77777777" w:rsidR="006B2AC2" w:rsidRDefault="006B2AC2" w:rsidP="006B2AC2">
      <w:pPr>
        <w:widowControl w:val="0"/>
        <w:autoSpaceDE w:val="0"/>
        <w:autoSpaceDN w:val="0"/>
        <w:ind w:firstLine="540"/>
        <w:jc w:val="both"/>
        <w:rPr>
          <w:sz w:val="28"/>
          <w:szCs w:val="28"/>
        </w:rPr>
      </w:pPr>
      <w:r>
        <w:rPr>
          <w:sz w:val="28"/>
          <w:szCs w:val="28"/>
        </w:rPr>
        <w:t>постановлением о прекращении исполнения постановления о назначении административного наказания.</w:t>
      </w:r>
    </w:p>
    <w:p w14:paraId="1926228D" w14:textId="1C261EA3" w:rsidR="006B2AC2" w:rsidRPr="007F4A41" w:rsidRDefault="006B2AC2" w:rsidP="006B2AC2">
      <w:pPr>
        <w:widowControl w:val="0"/>
        <w:autoSpaceDE w:val="0"/>
        <w:autoSpaceDN w:val="0"/>
        <w:ind w:firstLine="540"/>
        <w:jc w:val="both"/>
        <w:rPr>
          <w:sz w:val="28"/>
          <w:szCs w:val="28"/>
        </w:rPr>
      </w:pPr>
      <w:r w:rsidRPr="007F4A41">
        <w:rPr>
          <w:sz w:val="28"/>
          <w:szCs w:val="28"/>
        </w:rPr>
        <w:t>5. В целях подготовки и принятия решений о признании безнадежной к взысканию задолженности по платежам в бюджет муниципального образования сельского поселения «Усть-Вымь» администраторами доходов бюджета создается постоянно действующая комиссия по поступлению и выбытию финансовых активов (далее - к</w:t>
      </w:r>
      <w:r w:rsidR="006274CD" w:rsidRPr="007F4A41">
        <w:rPr>
          <w:sz w:val="28"/>
          <w:szCs w:val="28"/>
        </w:rPr>
        <w:t>омиссия) в составе не менее трех</w:t>
      </w:r>
      <w:r w:rsidRPr="007F4A41">
        <w:rPr>
          <w:sz w:val="28"/>
          <w:szCs w:val="28"/>
        </w:rPr>
        <w:t xml:space="preserve"> человек.</w:t>
      </w:r>
    </w:p>
    <w:p w14:paraId="67083B6F" w14:textId="77777777" w:rsidR="006B2AC2" w:rsidRPr="007F4A41" w:rsidRDefault="006B2AC2" w:rsidP="006B2AC2">
      <w:pPr>
        <w:widowControl w:val="0"/>
        <w:autoSpaceDE w:val="0"/>
        <w:autoSpaceDN w:val="0"/>
        <w:ind w:firstLine="540"/>
        <w:jc w:val="both"/>
        <w:rPr>
          <w:sz w:val="28"/>
          <w:szCs w:val="28"/>
        </w:rPr>
      </w:pPr>
      <w:r w:rsidRPr="007F4A41">
        <w:rPr>
          <w:sz w:val="28"/>
          <w:szCs w:val="28"/>
        </w:rPr>
        <w:t>6. Состав комиссии утверждается приказом руководителя администратора доходов бюджета. В состав комиссии входят председатель комиссии, заместитель председателя комиссии, секретарь комиссии, члены комиссии.</w:t>
      </w:r>
    </w:p>
    <w:p w14:paraId="41DD04B7" w14:textId="77777777" w:rsidR="006B2AC2" w:rsidRDefault="006B2AC2" w:rsidP="006B2AC2">
      <w:pPr>
        <w:widowControl w:val="0"/>
        <w:autoSpaceDE w:val="0"/>
        <w:autoSpaceDN w:val="0"/>
        <w:ind w:firstLine="540"/>
        <w:jc w:val="both"/>
        <w:rPr>
          <w:sz w:val="28"/>
          <w:szCs w:val="28"/>
        </w:rPr>
      </w:pPr>
      <w:r>
        <w:rPr>
          <w:sz w:val="28"/>
          <w:szCs w:val="28"/>
        </w:rPr>
        <w:t xml:space="preserve">7. Работа комиссии осуществляется на ее заседаниях, которые проводятся по мере необходимости, но не реже одного раза в год при наличии одного из оснований и документов, указанных в </w:t>
      </w:r>
      <w:hyperlink r:id="rId24" w:anchor="P43" w:history="1">
        <w:r>
          <w:rPr>
            <w:rStyle w:val="a8"/>
            <w:sz w:val="28"/>
            <w:szCs w:val="28"/>
          </w:rPr>
          <w:t>пунктах 2</w:t>
        </w:r>
      </w:hyperlink>
      <w:r>
        <w:rPr>
          <w:sz w:val="28"/>
          <w:szCs w:val="28"/>
        </w:rPr>
        <w:t xml:space="preserve"> - </w:t>
      </w:r>
      <w:hyperlink r:id="rId25" w:anchor="P55" w:history="1">
        <w:r>
          <w:rPr>
            <w:rStyle w:val="a8"/>
            <w:sz w:val="28"/>
            <w:szCs w:val="28"/>
          </w:rPr>
          <w:t>4</w:t>
        </w:r>
      </w:hyperlink>
      <w:r>
        <w:rPr>
          <w:sz w:val="28"/>
          <w:szCs w:val="28"/>
        </w:rPr>
        <w:t xml:space="preserve"> настоящего Порядка.</w:t>
      </w:r>
    </w:p>
    <w:p w14:paraId="570AAFD4" w14:textId="77777777" w:rsidR="006B2AC2" w:rsidRDefault="006B2AC2" w:rsidP="006B2AC2">
      <w:pPr>
        <w:widowControl w:val="0"/>
        <w:autoSpaceDE w:val="0"/>
        <w:autoSpaceDN w:val="0"/>
        <w:ind w:firstLine="540"/>
        <w:jc w:val="both"/>
        <w:rPr>
          <w:sz w:val="28"/>
          <w:szCs w:val="28"/>
        </w:rPr>
      </w:pPr>
      <w:r>
        <w:rPr>
          <w:sz w:val="28"/>
          <w:szCs w:val="28"/>
        </w:rPr>
        <w:t>8. Комиссия правомочна осуществлять свои функции, если на заседании комиссии присутствуют не менее двух третей от общего числа членов комиссии.</w:t>
      </w:r>
    </w:p>
    <w:p w14:paraId="50083F91" w14:textId="77777777" w:rsidR="006B2AC2" w:rsidRDefault="006B2AC2" w:rsidP="006B2AC2">
      <w:pPr>
        <w:widowControl w:val="0"/>
        <w:autoSpaceDE w:val="0"/>
        <w:autoSpaceDN w:val="0"/>
        <w:ind w:firstLine="540"/>
        <w:jc w:val="both"/>
        <w:rPr>
          <w:sz w:val="28"/>
          <w:szCs w:val="28"/>
        </w:rPr>
      </w:pPr>
      <w:r>
        <w:rPr>
          <w:sz w:val="28"/>
          <w:szCs w:val="28"/>
        </w:rPr>
        <w:t>9. Председатель комиссии осуществляет руководство деятельностью комиссии. В отсутствие председателя комиссии его обязанности осуществляет заместитель председателя комиссии.</w:t>
      </w:r>
    </w:p>
    <w:p w14:paraId="677B7890" w14:textId="77777777" w:rsidR="006B2AC2" w:rsidRDefault="006B2AC2" w:rsidP="006B2AC2">
      <w:pPr>
        <w:widowControl w:val="0"/>
        <w:autoSpaceDE w:val="0"/>
        <w:autoSpaceDN w:val="0"/>
        <w:ind w:firstLine="540"/>
        <w:jc w:val="both"/>
        <w:rPr>
          <w:sz w:val="28"/>
          <w:szCs w:val="28"/>
        </w:rPr>
      </w:pPr>
      <w:r>
        <w:rPr>
          <w:sz w:val="28"/>
          <w:szCs w:val="28"/>
        </w:rPr>
        <w:t>Секретарь комиссии ведет протокол заседания комиссии, осуществляет подготовку заседаний комиссии, информирует членов комиссии по всем вопросам, относящимся к заседанию комиссии, в том числе своевременно уведомляет их о месте, дате и времени проведения заседаний комиссии и обеспечивает членов комиссии необходимыми материалами и документами.</w:t>
      </w:r>
    </w:p>
    <w:p w14:paraId="06CD12D1" w14:textId="77777777" w:rsidR="006B2AC2" w:rsidRDefault="006B2AC2" w:rsidP="006B2AC2">
      <w:pPr>
        <w:widowControl w:val="0"/>
        <w:autoSpaceDE w:val="0"/>
        <w:autoSpaceDN w:val="0"/>
        <w:ind w:firstLine="540"/>
        <w:jc w:val="both"/>
        <w:rPr>
          <w:sz w:val="28"/>
          <w:szCs w:val="28"/>
        </w:rPr>
      </w:pPr>
      <w:r>
        <w:rPr>
          <w:sz w:val="28"/>
          <w:szCs w:val="28"/>
        </w:rPr>
        <w:t xml:space="preserve">10. Решения комиссии принимаются путем открытого голосования простым большинством голосов от общего числа присутствующих на заседании членов комиссии. При голосовании каждый член комиссии имеет один голос. При равенстве голосов голос председателя комиссии является </w:t>
      </w:r>
      <w:r>
        <w:rPr>
          <w:sz w:val="28"/>
          <w:szCs w:val="28"/>
        </w:rPr>
        <w:lastRenderedPageBreak/>
        <w:t>решающим.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0457A1FD" w14:textId="77777777" w:rsidR="006B2AC2" w:rsidRDefault="006B2AC2" w:rsidP="006B2AC2">
      <w:pPr>
        <w:pStyle w:val="ConsPlusNormal"/>
        <w:ind w:firstLine="540"/>
        <w:jc w:val="both"/>
        <w:rPr>
          <w:rFonts w:ascii="Times New Roman" w:eastAsia="Times New Roman" w:hAnsi="Times New Roman" w:cs="Times New Roman"/>
          <w:sz w:val="28"/>
          <w:szCs w:val="28"/>
        </w:rPr>
      </w:pPr>
      <w:r>
        <w:rPr>
          <w:rFonts w:ascii="Times New Roman" w:hAnsi="Times New Roman" w:cs="Times New Roman"/>
          <w:sz w:val="28"/>
          <w:szCs w:val="28"/>
        </w:rPr>
        <w:t>В случае наличия у кого-либо из участников Комиссии, обладающих правом голоса, прямой или косвенной личной заинтересованности в результатах голосования по вопросам, рассматриваемым комиссией, такой участник Комиссии обязан заявить об этом председателю Комиссии (в случае отсутствия председателя - его заместителю) и заявить самоотвод от участия в заседании Комиссии. Самоотвод рассматривается остальным составом Комиссии, результат рассмотрения оформляется в протоколе заседания комиссии с указанием причины удовлетворения или отказа в заявлении о самоотводе.</w:t>
      </w:r>
    </w:p>
    <w:p w14:paraId="30EE1405" w14:textId="77777777" w:rsidR="006B2AC2" w:rsidRDefault="006B2AC2" w:rsidP="006B2AC2">
      <w:pPr>
        <w:widowControl w:val="0"/>
        <w:autoSpaceDE w:val="0"/>
        <w:autoSpaceDN w:val="0"/>
        <w:ind w:firstLine="540"/>
        <w:jc w:val="both"/>
        <w:rPr>
          <w:sz w:val="28"/>
          <w:szCs w:val="28"/>
        </w:rPr>
      </w:pPr>
      <w:r>
        <w:rPr>
          <w:sz w:val="28"/>
          <w:szCs w:val="28"/>
        </w:rPr>
        <w:t xml:space="preserve">11. Срок рассмотрения комиссией документов, представленных администраторами доходов бюджета на соответствие </w:t>
      </w:r>
      <w:hyperlink r:id="rId26" w:anchor="P43" w:history="1">
        <w:r>
          <w:rPr>
            <w:rStyle w:val="a8"/>
            <w:sz w:val="28"/>
            <w:szCs w:val="28"/>
          </w:rPr>
          <w:t>пунктам 2</w:t>
        </w:r>
      </w:hyperlink>
      <w:r>
        <w:rPr>
          <w:sz w:val="28"/>
          <w:szCs w:val="28"/>
        </w:rPr>
        <w:t xml:space="preserve"> - </w:t>
      </w:r>
      <w:hyperlink r:id="rId27" w:anchor="P55" w:history="1">
        <w:r>
          <w:rPr>
            <w:rStyle w:val="a8"/>
            <w:sz w:val="28"/>
            <w:szCs w:val="28"/>
          </w:rPr>
          <w:t>4</w:t>
        </w:r>
      </w:hyperlink>
      <w:r>
        <w:rPr>
          <w:sz w:val="28"/>
          <w:szCs w:val="28"/>
        </w:rPr>
        <w:t xml:space="preserve"> настоящего Порядка, не должен превышать пяти рабочих дней.</w:t>
      </w:r>
    </w:p>
    <w:p w14:paraId="3882C4A1" w14:textId="77777777" w:rsidR="006B2AC2" w:rsidRDefault="006B2AC2" w:rsidP="006B2AC2">
      <w:pPr>
        <w:widowControl w:val="0"/>
        <w:autoSpaceDE w:val="0"/>
        <w:autoSpaceDN w:val="0"/>
        <w:ind w:firstLine="540"/>
        <w:jc w:val="both"/>
        <w:rPr>
          <w:sz w:val="28"/>
          <w:szCs w:val="28"/>
        </w:rPr>
      </w:pPr>
      <w:r>
        <w:rPr>
          <w:sz w:val="28"/>
          <w:szCs w:val="28"/>
        </w:rPr>
        <w:t>12. По итогам заседания комиссии в течение трех рабочих дней оформляется протокол, который подписывается всеми присутствующими на заседании членами комиссии, и подготавливается проект решения о признании безнадежной к взысканию задолженности по платежам в бюджет муниципального образования сельского поселения «Усть-Вымь» (далее - проект решения).</w:t>
      </w:r>
    </w:p>
    <w:p w14:paraId="0BBE32E7" w14:textId="77777777" w:rsidR="006B2AC2" w:rsidRDefault="006B2AC2" w:rsidP="006B2AC2">
      <w:pPr>
        <w:pStyle w:val="ConsPlusNormal"/>
        <w:ind w:firstLine="540"/>
        <w:jc w:val="both"/>
        <w:rPr>
          <w:rFonts w:ascii="Times New Roman" w:eastAsia="Times New Roman" w:hAnsi="Times New Roman" w:cs="Times New Roman"/>
          <w:sz w:val="28"/>
          <w:szCs w:val="28"/>
        </w:rPr>
      </w:pPr>
      <w:r>
        <w:rPr>
          <w:rFonts w:ascii="Times New Roman" w:hAnsi="Times New Roman" w:cs="Times New Roman"/>
          <w:sz w:val="28"/>
          <w:szCs w:val="28"/>
        </w:rPr>
        <w:t>13. Проект решения оформляется актом о признании безнадежной к взысканию задолженности по платежам в бюджет муниципального образования сельского поселения «Усть-Вымь» (далее-Акт) и утверждается руководителем администратора доходов бюджета.</w:t>
      </w:r>
    </w:p>
    <w:p w14:paraId="1AB3764D" w14:textId="77777777" w:rsidR="006B2AC2" w:rsidRDefault="006B2AC2" w:rsidP="006B2AC2">
      <w:pPr>
        <w:widowControl w:val="0"/>
        <w:autoSpaceDE w:val="0"/>
        <w:autoSpaceDN w:val="0"/>
        <w:ind w:firstLine="540"/>
        <w:jc w:val="both"/>
        <w:rPr>
          <w:sz w:val="28"/>
          <w:szCs w:val="28"/>
        </w:rPr>
      </w:pPr>
      <w:r>
        <w:rPr>
          <w:sz w:val="28"/>
          <w:szCs w:val="28"/>
        </w:rPr>
        <w:t>14. Акт должен содержать следующие сведения:</w:t>
      </w:r>
    </w:p>
    <w:p w14:paraId="71CE2C28" w14:textId="77777777" w:rsidR="006B2AC2" w:rsidRDefault="006B2AC2" w:rsidP="006B2AC2">
      <w:pPr>
        <w:widowControl w:val="0"/>
        <w:autoSpaceDE w:val="0"/>
        <w:autoSpaceDN w:val="0"/>
        <w:ind w:firstLine="540"/>
        <w:jc w:val="both"/>
        <w:rPr>
          <w:sz w:val="28"/>
          <w:szCs w:val="28"/>
        </w:rPr>
      </w:pPr>
      <w:r>
        <w:rPr>
          <w:sz w:val="28"/>
          <w:szCs w:val="28"/>
        </w:rPr>
        <w:t>а) полное наименование организации (фамилия, имя, отчество физического лица);</w:t>
      </w:r>
    </w:p>
    <w:p w14:paraId="0D80DF9D" w14:textId="77777777" w:rsidR="006B2AC2" w:rsidRDefault="006B2AC2" w:rsidP="006B2AC2">
      <w:pPr>
        <w:widowControl w:val="0"/>
        <w:autoSpaceDE w:val="0"/>
        <w:autoSpaceDN w:val="0"/>
        <w:ind w:firstLine="540"/>
        <w:jc w:val="both"/>
        <w:rPr>
          <w:sz w:val="28"/>
          <w:szCs w:val="28"/>
        </w:rPr>
      </w:pPr>
      <w:r>
        <w:rPr>
          <w:sz w:val="28"/>
          <w:szCs w:val="28"/>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14:paraId="240F3EDD" w14:textId="77777777" w:rsidR="006B2AC2" w:rsidRDefault="006B2AC2" w:rsidP="006B2AC2">
      <w:pPr>
        <w:widowControl w:val="0"/>
        <w:autoSpaceDE w:val="0"/>
        <w:autoSpaceDN w:val="0"/>
        <w:ind w:firstLine="540"/>
        <w:jc w:val="both"/>
        <w:rPr>
          <w:sz w:val="28"/>
          <w:szCs w:val="28"/>
        </w:rPr>
      </w:pPr>
      <w:r>
        <w:rPr>
          <w:sz w:val="28"/>
          <w:szCs w:val="28"/>
        </w:rPr>
        <w:t>в) сведения о платеже, по которому возникла задолженность;</w:t>
      </w:r>
    </w:p>
    <w:p w14:paraId="77EB59EE" w14:textId="77777777" w:rsidR="006B2AC2" w:rsidRDefault="006B2AC2" w:rsidP="006B2AC2">
      <w:pPr>
        <w:widowControl w:val="0"/>
        <w:autoSpaceDE w:val="0"/>
        <w:autoSpaceDN w:val="0"/>
        <w:ind w:firstLine="540"/>
        <w:jc w:val="both"/>
        <w:rPr>
          <w:sz w:val="28"/>
          <w:szCs w:val="28"/>
        </w:rPr>
      </w:pPr>
      <w:r>
        <w:rPr>
          <w:sz w:val="28"/>
          <w:szCs w:val="28"/>
        </w:rPr>
        <w:t>г) код классификации доходов бюджетов Российской Федерации, по которому учитывается задолженность по платежам в бюджет муниципального образования сельского поселения «Усть-Вымь», его наименование;</w:t>
      </w:r>
    </w:p>
    <w:p w14:paraId="1AE601C4" w14:textId="77777777" w:rsidR="006B2AC2" w:rsidRDefault="006B2AC2" w:rsidP="006B2AC2">
      <w:pPr>
        <w:widowControl w:val="0"/>
        <w:autoSpaceDE w:val="0"/>
        <w:autoSpaceDN w:val="0"/>
        <w:ind w:firstLine="540"/>
        <w:jc w:val="both"/>
        <w:rPr>
          <w:sz w:val="28"/>
          <w:szCs w:val="28"/>
        </w:rPr>
      </w:pPr>
      <w:r>
        <w:rPr>
          <w:sz w:val="28"/>
          <w:szCs w:val="28"/>
        </w:rPr>
        <w:t>д) сумма задолженности по платежам в бюджет муниципального образования сельского поселения «Усть-Вымь»;</w:t>
      </w:r>
    </w:p>
    <w:p w14:paraId="04DE6AE3" w14:textId="77777777" w:rsidR="006B2AC2" w:rsidRDefault="006B2AC2" w:rsidP="006B2AC2">
      <w:pPr>
        <w:widowControl w:val="0"/>
        <w:autoSpaceDE w:val="0"/>
        <w:autoSpaceDN w:val="0"/>
        <w:ind w:firstLine="540"/>
        <w:jc w:val="both"/>
        <w:rPr>
          <w:sz w:val="28"/>
          <w:szCs w:val="28"/>
        </w:rPr>
      </w:pPr>
      <w:r>
        <w:rPr>
          <w:sz w:val="28"/>
          <w:szCs w:val="28"/>
        </w:rPr>
        <w:t>е) сумма задолженности по пеням и штрафам по соответствующим платежам в бюджет муниципального образования сельского поселения «Усть-Вымь»;</w:t>
      </w:r>
    </w:p>
    <w:p w14:paraId="63B74028" w14:textId="77777777" w:rsidR="006B2AC2" w:rsidRDefault="006B2AC2" w:rsidP="006B2AC2">
      <w:pPr>
        <w:widowControl w:val="0"/>
        <w:autoSpaceDE w:val="0"/>
        <w:autoSpaceDN w:val="0"/>
        <w:ind w:firstLine="540"/>
        <w:jc w:val="both"/>
        <w:rPr>
          <w:sz w:val="28"/>
          <w:szCs w:val="28"/>
        </w:rPr>
      </w:pPr>
      <w:r>
        <w:rPr>
          <w:sz w:val="28"/>
          <w:szCs w:val="28"/>
        </w:rPr>
        <w:t>ж) дата  принятия решения о признании безнадежной к взысканию задолженности по платежам в бюджет муниципального образования сельского поселения «Усть-Вымь»;</w:t>
      </w:r>
    </w:p>
    <w:p w14:paraId="0825397E" w14:textId="77777777" w:rsidR="006B2AC2" w:rsidRDefault="006B2AC2" w:rsidP="006B2AC2">
      <w:pPr>
        <w:widowControl w:val="0"/>
        <w:autoSpaceDE w:val="0"/>
        <w:autoSpaceDN w:val="0"/>
        <w:ind w:firstLine="540"/>
        <w:jc w:val="both"/>
        <w:rPr>
          <w:sz w:val="28"/>
          <w:szCs w:val="28"/>
        </w:rPr>
      </w:pPr>
      <w:r>
        <w:rPr>
          <w:sz w:val="28"/>
          <w:szCs w:val="28"/>
        </w:rPr>
        <w:lastRenderedPageBreak/>
        <w:t>з) подписи членов комиссии.</w:t>
      </w:r>
    </w:p>
    <w:p w14:paraId="171B4D06" w14:textId="77777777" w:rsidR="006B2AC2" w:rsidRDefault="006B2AC2" w:rsidP="006B2AC2">
      <w:pPr>
        <w:pStyle w:val="ConsPlusNormal"/>
        <w:ind w:firstLine="540"/>
        <w:jc w:val="both"/>
        <w:rPr>
          <w:rFonts w:ascii="Times New Roman" w:eastAsia="Times New Roman" w:hAnsi="Times New Roman" w:cs="Times New Roman"/>
          <w:sz w:val="28"/>
          <w:szCs w:val="28"/>
        </w:rPr>
      </w:pPr>
      <w:r>
        <w:rPr>
          <w:rFonts w:ascii="Times New Roman" w:hAnsi="Times New Roman" w:cs="Times New Roman"/>
          <w:sz w:val="28"/>
          <w:szCs w:val="28"/>
        </w:rPr>
        <w:t>15.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 Списание задолженности (в том числе неустойки, образовавшейся на дату списания задолженности) администратор доходов осуществляет в течение пяти рабочих дней со дня подписания распоряжения о списании задолженности.</w:t>
      </w:r>
    </w:p>
    <w:p w14:paraId="0D66A624" w14:textId="77777777" w:rsidR="006B2AC2" w:rsidRDefault="006B2AC2" w:rsidP="006B2AC2">
      <w:pPr>
        <w:widowControl w:val="0"/>
        <w:autoSpaceDE w:val="0"/>
        <w:autoSpaceDN w:val="0"/>
        <w:ind w:firstLine="540"/>
        <w:jc w:val="both"/>
        <w:rPr>
          <w:sz w:val="28"/>
          <w:szCs w:val="28"/>
        </w:rPr>
      </w:pPr>
      <w:r>
        <w:rPr>
          <w:sz w:val="28"/>
          <w:szCs w:val="28"/>
        </w:rPr>
        <w:t>16. Данный порядок не распространяется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законодательством российской Федерации о таможенном регулировании, на денежные обязательства перед публично-правовым образованием.</w:t>
      </w:r>
    </w:p>
    <w:p w14:paraId="36006714" w14:textId="77777777" w:rsidR="006B2AC2" w:rsidRDefault="006B2AC2" w:rsidP="006B2AC2">
      <w:pPr>
        <w:pStyle w:val="ConsPlusNormal"/>
        <w:rPr>
          <w:szCs w:val="20"/>
        </w:rPr>
      </w:pPr>
      <w:bookmarkStart w:id="3" w:name="P59"/>
      <w:bookmarkEnd w:id="3"/>
    </w:p>
    <w:p w14:paraId="5A3E388C" w14:textId="77777777" w:rsidR="009F39B7" w:rsidRDefault="009F39B7">
      <w:pPr>
        <w:rPr>
          <w:sz w:val="28"/>
          <w:szCs w:val="28"/>
        </w:rPr>
      </w:pPr>
    </w:p>
    <w:sectPr w:rsidR="009F39B7" w:rsidSect="008A364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A637F"/>
    <w:multiLevelType w:val="hybridMultilevel"/>
    <w:tmpl w:val="8A22BCAA"/>
    <w:lvl w:ilvl="0" w:tplc="FFAAB9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34C75D8"/>
    <w:multiLevelType w:val="hybridMultilevel"/>
    <w:tmpl w:val="8A22BCAA"/>
    <w:lvl w:ilvl="0" w:tplc="FFAAB9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F67"/>
    <w:rsid w:val="00052CEF"/>
    <w:rsid w:val="0007091B"/>
    <w:rsid w:val="00115DA2"/>
    <w:rsid w:val="0012364B"/>
    <w:rsid w:val="0014699A"/>
    <w:rsid w:val="00202E4A"/>
    <w:rsid w:val="00207F67"/>
    <w:rsid w:val="00222C5E"/>
    <w:rsid w:val="0022545A"/>
    <w:rsid w:val="00252CEE"/>
    <w:rsid w:val="002B0636"/>
    <w:rsid w:val="002B1A2E"/>
    <w:rsid w:val="00331197"/>
    <w:rsid w:val="003E65B0"/>
    <w:rsid w:val="0044164E"/>
    <w:rsid w:val="00491D08"/>
    <w:rsid w:val="004B7D12"/>
    <w:rsid w:val="004F5D04"/>
    <w:rsid w:val="005F28CE"/>
    <w:rsid w:val="0062631F"/>
    <w:rsid w:val="006274CD"/>
    <w:rsid w:val="0067061A"/>
    <w:rsid w:val="00674A96"/>
    <w:rsid w:val="006B2AC2"/>
    <w:rsid w:val="006D3507"/>
    <w:rsid w:val="006E3DA9"/>
    <w:rsid w:val="006F076D"/>
    <w:rsid w:val="0079300F"/>
    <w:rsid w:val="007E07FA"/>
    <w:rsid w:val="007F4A41"/>
    <w:rsid w:val="008A3649"/>
    <w:rsid w:val="008C51EA"/>
    <w:rsid w:val="009B1B27"/>
    <w:rsid w:val="009B26F7"/>
    <w:rsid w:val="009B3762"/>
    <w:rsid w:val="009C68E0"/>
    <w:rsid w:val="009F39B7"/>
    <w:rsid w:val="00A13B15"/>
    <w:rsid w:val="00A35234"/>
    <w:rsid w:val="00A427B1"/>
    <w:rsid w:val="00A64F1A"/>
    <w:rsid w:val="00AC31AC"/>
    <w:rsid w:val="00B12520"/>
    <w:rsid w:val="00BB535C"/>
    <w:rsid w:val="00BB6BAA"/>
    <w:rsid w:val="00C36C9C"/>
    <w:rsid w:val="00CB65E6"/>
    <w:rsid w:val="00CB6FD4"/>
    <w:rsid w:val="00CF3ABB"/>
    <w:rsid w:val="00D4507C"/>
    <w:rsid w:val="00D549DB"/>
    <w:rsid w:val="00D756BD"/>
    <w:rsid w:val="00DD5771"/>
    <w:rsid w:val="00E849B3"/>
    <w:rsid w:val="00EF0BC7"/>
    <w:rsid w:val="00F71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4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3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35C"/>
    <w:rPr>
      <w:rFonts w:ascii="Tahoma" w:hAnsi="Tahoma" w:cs="Tahoma"/>
      <w:sz w:val="16"/>
      <w:szCs w:val="16"/>
    </w:rPr>
  </w:style>
  <w:style w:type="character" w:customStyle="1" w:styleId="a4">
    <w:name w:val="Текст выноски Знак"/>
    <w:basedOn w:val="a0"/>
    <w:link w:val="a3"/>
    <w:uiPriority w:val="99"/>
    <w:semiHidden/>
    <w:rsid w:val="00BB535C"/>
    <w:rPr>
      <w:rFonts w:ascii="Tahoma" w:eastAsia="Times New Roman" w:hAnsi="Tahoma" w:cs="Tahoma"/>
      <w:sz w:val="16"/>
      <w:szCs w:val="16"/>
      <w:lang w:eastAsia="ru-RU"/>
    </w:rPr>
  </w:style>
  <w:style w:type="paragraph" w:styleId="a5">
    <w:name w:val="List Paragraph"/>
    <w:basedOn w:val="a"/>
    <w:uiPriority w:val="34"/>
    <w:qFormat/>
    <w:rsid w:val="0014699A"/>
    <w:pPr>
      <w:ind w:left="720"/>
      <w:contextualSpacing/>
    </w:pPr>
  </w:style>
  <w:style w:type="paragraph" w:customStyle="1" w:styleId="ConsPlusNormal">
    <w:name w:val="ConsPlusNormal"/>
    <w:rsid w:val="009F39B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F39B7"/>
    <w:pPr>
      <w:widowControl w:val="0"/>
      <w:autoSpaceDE w:val="0"/>
      <w:autoSpaceDN w:val="0"/>
      <w:spacing w:after="0" w:line="240" w:lineRule="auto"/>
    </w:pPr>
    <w:rPr>
      <w:rFonts w:ascii="Calibri" w:eastAsiaTheme="minorEastAsia" w:hAnsi="Calibri" w:cs="Calibri"/>
      <w:b/>
      <w:lang w:eastAsia="ru-RU"/>
    </w:rPr>
  </w:style>
  <w:style w:type="paragraph" w:customStyle="1" w:styleId="docdata">
    <w:name w:val="docdata"/>
    <w:aliases w:val="docy,v5,3050,bqiaagaaeyqcaaagiaiaaanocqaabvwjaaaaaaaaaaaaaaaaaaaaaaaaaaaaaaaaaaaaaaaaaaaaaaaaaaaaaaaaaaaaaaaaaaaaaaaaaaaaaaaaaaaaaaaaaaaaaaaaaaaaaaaaaaaaaaaaaaaaaaaaaaaaaaaaaaaaaaaaaaaaaaaaaaaaaaaaaaaaaaaaaaaaaaaaaaaaaaaaaaaaaaaaaaaaaaaaaaaaaaaa"/>
    <w:basedOn w:val="a"/>
    <w:rsid w:val="009F39B7"/>
    <w:pPr>
      <w:spacing w:before="100" w:beforeAutospacing="1" w:after="100" w:afterAutospacing="1"/>
    </w:pPr>
  </w:style>
  <w:style w:type="paragraph" w:styleId="a6">
    <w:name w:val="footer"/>
    <w:basedOn w:val="a"/>
    <w:link w:val="a7"/>
    <w:semiHidden/>
    <w:unhideWhenUsed/>
    <w:rsid w:val="0012364B"/>
    <w:pPr>
      <w:tabs>
        <w:tab w:val="center" w:pos="4677"/>
        <w:tab w:val="right" w:pos="9355"/>
      </w:tabs>
    </w:pPr>
    <w:rPr>
      <w:lang w:val="en-US" w:eastAsia="en-US"/>
    </w:rPr>
  </w:style>
  <w:style w:type="character" w:customStyle="1" w:styleId="a7">
    <w:name w:val="Нижний колонтитул Знак"/>
    <w:basedOn w:val="a0"/>
    <w:link w:val="a6"/>
    <w:semiHidden/>
    <w:rsid w:val="0012364B"/>
    <w:rPr>
      <w:rFonts w:ascii="Times New Roman" w:eastAsia="Times New Roman" w:hAnsi="Times New Roman" w:cs="Times New Roman"/>
      <w:sz w:val="24"/>
      <w:szCs w:val="24"/>
      <w:lang w:val="en-US"/>
    </w:rPr>
  </w:style>
  <w:style w:type="character" w:styleId="a8">
    <w:name w:val="Hyperlink"/>
    <w:basedOn w:val="a0"/>
    <w:uiPriority w:val="99"/>
    <w:semiHidden/>
    <w:unhideWhenUsed/>
    <w:rsid w:val="001236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3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535C"/>
    <w:rPr>
      <w:rFonts w:ascii="Tahoma" w:hAnsi="Tahoma" w:cs="Tahoma"/>
      <w:sz w:val="16"/>
      <w:szCs w:val="16"/>
    </w:rPr>
  </w:style>
  <w:style w:type="character" w:customStyle="1" w:styleId="a4">
    <w:name w:val="Текст выноски Знак"/>
    <w:basedOn w:val="a0"/>
    <w:link w:val="a3"/>
    <w:uiPriority w:val="99"/>
    <w:semiHidden/>
    <w:rsid w:val="00BB535C"/>
    <w:rPr>
      <w:rFonts w:ascii="Tahoma" w:eastAsia="Times New Roman" w:hAnsi="Tahoma" w:cs="Tahoma"/>
      <w:sz w:val="16"/>
      <w:szCs w:val="16"/>
      <w:lang w:eastAsia="ru-RU"/>
    </w:rPr>
  </w:style>
  <w:style w:type="paragraph" w:styleId="a5">
    <w:name w:val="List Paragraph"/>
    <w:basedOn w:val="a"/>
    <w:uiPriority w:val="34"/>
    <w:qFormat/>
    <w:rsid w:val="0014699A"/>
    <w:pPr>
      <w:ind w:left="720"/>
      <w:contextualSpacing/>
    </w:pPr>
  </w:style>
  <w:style w:type="paragraph" w:customStyle="1" w:styleId="ConsPlusNormal">
    <w:name w:val="ConsPlusNormal"/>
    <w:rsid w:val="009F39B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F39B7"/>
    <w:pPr>
      <w:widowControl w:val="0"/>
      <w:autoSpaceDE w:val="0"/>
      <w:autoSpaceDN w:val="0"/>
      <w:spacing w:after="0" w:line="240" w:lineRule="auto"/>
    </w:pPr>
    <w:rPr>
      <w:rFonts w:ascii="Calibri" w:eastAsiaTheme="minorEastAsia" w:hAnsi="Calibri" w:cs="Calibri"/>
      <w:b/>
      <w:lang w:eastAsia="ru-RU"/>
    </w:rPr>
  </w:style>
  <w:style w:type="paragraph" w:customStyle="1" w:styleId="docdata">
    <w:name w:val="docdata"/>
    <w:aliases w:val="docy,v5,3050,bqiaagaaeyqcaaagiaiaaanocqaabvwjaaaaaaaaaaaaaaaaaaaaaaaaaaaaaaaaaaaaaaaaaaaaaaaaaaaaaaaaaaaaaaaaaaaaaaaaaaaaaaaaaaaaaaaaaaaaaaaaaaaaaaaaaaaaaaaaaaaaaaaaaaaaaaaaaaaaaaaaaaaaaaaaaaaaaaaaaaaaaaaaaaaaaaaaaaaaaaaaaaaaaaaaaaaaaaaaaaaaaaaa"/>
    <w:basedOn w:val="a"/>
    <w:rsid w:val="009F39B7"/>
    <w:pPr>
      <w:spacing w:before="100" w:beforeAutospacing="1" w:after="100" w:afterAutospacing="1"/>
    </w:pPr>
  </w:style>
  <w:style w:type="paragraph" w:styleId="a6">
    <w:name w:val="footer"/>
    <w:basedOn w:val="a"/>
    <w:link w:val="a7"/>
    <w:semiHidden/>
    <w:unhideWhenUsed/>
    <w:rsid w:val="0012364B"/>
    <w:pPr>
      <w:tabs>
        <w:tab w:val="center" w:pos="4677"/>
        <w:tab w:val="right" w:pos="9355"/>
      </w:tabs>
    </w:pPr>
    <w:rPr>
      <w:lang w:val="en-US" w:eastAsia="en-US"/>
    </w:rPr>
  </w:style>
  <w:style w:type="character" w:customStyle="1" w:styleId="a7">
    <w:name w:val="Нижний колонтитул Знак"/>
    <w:basedOn w:val="a0"/>
    <w:link w:val="a6"/>
    <w:semiHidden/>
    <w:rsid w:val="0012364B"/>
    <w:rPr>
      <w:rFonts w:ascii="Times New Roman" w:eastAsia="Times New Roman" w:hAnsi="Times New Roman" w:cs="Times New Roman"/>
      <w:sz w:val="24"/>
      <w:szCs w:val="24"/>
      <w:lang w:val="en-US"/>
    </w:rPr>
  </w:style>
  <w:style w:type="character" w:styleId="a8">
    <w:name w:val="Hyperlink"/>
    <w:basedOn w:val="a0"/>
    <w:uiPriority w:val="99"/>
    <w:semiHidden/>
    <w:unhideWhenUsed/>
    <w:rsid w:val="001236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118965">
      <w:bodyDiv w:val="1"/>
      <w:marLeft w:val="0"/>
      <w:marRight w:val="0"/>
      <w:marTop w:val="0"/>
      <w:marBottom w:val="0"/>
      <w:divBdr>
        <w:top w:val="none" w:sz="0" w:space="0" w:color="auto"/>
        <w:left w:val="none" w:sz="0" w:space="0" w:color="auto"/>
        <w:bottom w:val="none" w:sz="0" w:space="0" w:color="auto"/>
        <w:right w:val="none" w:sz="0" w:space="0" w:color="auto"/>
      </w:divBdr>
    </w:div>
    <w:div w:id="162388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E075E1BF8B31CC2FDD4EA27F7E8A40FAEBE2014E423EA4E3C57B35B7555F6092635084CF2695286359BF3DAC74DA009228848D7A7D35A3W2HCI" TargetMode="External"/><Relationship Id="rId13" Type="http://schemas.openxmlformats.org/officeDocument/2006/relationships/hyperlink" Target="consultantplus://offline/ref=5E437D8FF5D4D8EAA422790D7FC91E13EE83A7B6E46DE20EEDAAB40001DE5693E9023ECE59D839C013CEEA6F3A4100D0029C85136CF65D19RDD9H" TargetMode="External"/><Relationship Id="rId18" Type="http://schemas.openxmlformats.org/officeDocument/2006/relationships/hyperlink" Target="file:///C:\Users\&#1087;&#1082;\AppData\Local\Temp\67ae2470-3a9b-433d-a796-838a50fd01e4_Attachments_s.v.lyutoeva@ust-vym.rkomi.ru_2023-10-20_%20-%20&#1082;&#1086;&#1085;&#1090;&#1088;&#1086;&#1083;&#1100;.zip.1e4\&#1055;&#1086;&#1088;&#1103;&#1076;&#1086;&#1082;%20&#1089;&#1087;&#1080;&#1089;&#1072;&#1085;&#1080;&#1103;%20&#1073;&#1077;&#1079;&#1085;&#1072;&#1076;&#1077;&#1078;&#1085;&#1086;&#1081;%20&#1079;&#1072;&#1076;&#1086;&#1083;&#1078;&#1077;&#1085;&#1085;&#1086;&#1089;&#1090;&#1080;%20&#1059;-&#1042;.doc" TargetMode="External"/><Relationship Id="rId26" Type="http://schemas.openxmlformats.org/officeDocument/2006/relationships/hyperlink" Target="file:///C:\Users\&#1087;&#1082;\AppData\Local\Temp\67ae2470-3a9b-433d-a796-838a50fd01e4_Attachments_s.v.lyutoeva@ust-vym.rkomi.ru_2023-10-20_%20-%20&#1082;&#1086;&#1085;&#1090;&#1088;&#1086;&#1083;&#1100;.zip.1e4\&#1055;&#1086;&#1088;&#1103;&#1076;&#1086;&#1082;%20&#1089;&#1087;&#1080;&#1089;&#1072;&#1085;&#1080;&#1103;%20&#1073;&#1077;&#1079;&#1085;&#1072;&#1076;&#1077;&#1078;&#1085;&#1086;&#1081;%20&#1079;&#1072;&#1076;&#1086;&#1083;&#1078;&#1077;&#1085;&#1085;&#1086;&#1089;&#1090;&#1080;%20&#1059;-&#1042;.doc" TargetMode="External"/><Relationship Id="rId3" Type="http://schemas.microsoft.com/office/2007/relationships/stylesWithEffects" Target="stylesWithEffects.xml"/><Relationship Id="rId21" Type="http://schemas.openxmlformats.org/officeDocument/2006/relationships/hyperlink" Target="file:///C:\Users\&#1087;&#1082;\AppData\Local\Temp\67ae2470-3a9b-433d-a796-838a50fd01e4_Attachments_s.v.lyutoeva@ust-vym.rkomi.ru_2023-10-20_%20-%20&#1082;&#1086;&#1085;&#1090;&#1088;&#1086;&#1083;&#1100;.zip.1e4\&#1055;&#1086;&#1088;&#1103;&#1076;&#1086;&#1082;%20&#1089;&#1087;&#1080;&#1089;&#1072;&#1085;&#1080;&#1103;%20&#1073;&#1077;&#1079;&#1085;&#1072;&#1076;&#1077;&#1078;&#1085;&#1086;&#1081;%20&#1079;&#1072;&#1076;&#1086;&#1083;&#1078;&#1077;&#1085;&#1085;&#1086;&#1089;&#1090;&#1080;%20&#1059;-&#1042;.doc" TargetMode="External"/><Relationship Id="rId7" Type="http://schemas.openxmlformats.org/officeDocument/2006/relationships/hyperlink" Target="consultantplus://offline/ref=24E075E1BF8B31CC2FDD4EA27F7E8A40FAEAE00D4F463EA4E3C57B35B7555F6092635081CC2192233003AF39E523D01C95319A88647DW3H5I" TargetMode="External"/><Relationship Id="rId12" Type="http://schemas.openxmlformats.org/officeDocument/2006/relationships/hyperlink" Target="consultantplus://offline/ref=5E437D8FF5D4D8EAA422790D7FC91E13EE81A1B4E464E20EEDAAB40001DE5693FB0266C25BD924C412DBBC3E7CR1D7H" TargetMode="External"/><Relationship Id="rId17" Type="http://schemas.openxmlformats.org/officeDocument/2006/relationships/hyperlink" Target="consultantplus://offline/ref=5E437D8FF5D4D8EAA422790D7FC91E13EE81A1B5E069E20EEDAAB40001DE5693FB0266C25BD924C412DBBC3E7CR1D7H" TargetMode="External"/><Relationship Id="rId25" Type="http://schemas.openxmlformats.org/officeDocument/2006/relationships/hyperlink" Target="file:///C:\Users\&#1087;&#1082;\AppData\Local\Temp\67ae2470-3a9b-433d-a796-838a50fd01e4_Attachments_s.v.lyutoeva@ust-vym.rkomi.ru_2023-10-20_%20-%20&#1082;&#1086;&#1085;&#1090;&#1088;&#1086;&#1083;&#1100;.zip.1e4\&#1055;&#1086;&#1088;&#1103;&#1076;&#1086;&#1082;%20&#1089;&#1087;&#1080;&#1089;&#1072;&#1085;&#1080;&#1103;%20&#1073;&#1077;&#1079;&#1085;&#1072;&#1076;&#1077;&#1078;&#1085;&#1086;&#1081;%20&#1079;&#1072;&#1076;&#1086;&#1083;&#1078;&#1077;&#1085;&#1085;&#1086;&#1089;&#1090;&#1080;%20&#1059;-&#1042;.doc" TargetMode="External"/><Relationship Id="rId2" Type="http://schemas.openxmlformats.org/officeDocument/2006/relationships/styles" Target="styles.xml"/><Relationship Id="rId16" Type="http://schemas.openxmlformats.org/officeDocument/2006/relationships/hyperlink" Target="consultantplus://offline/ref=5E437D8FF5D4D8EAA422790D7FC91E13EE83A7B6E46DE20EEDAAB40001DE5693E9023ECE59D839C012CEEA6F3A4100D0029C85136CF65D19RDD9H" TargetMode="External"/><Relationship Id="rId20" Type="http://schemas.openxmlformats.org/officeDocument/2006/relationships/hyperlink" Target="file:///C:\Users\&#1087;&#1082;\AppData\Local\Temp\67ae2470-3a9b-433d-a796-838a50fd01e4_Attachments_s.v.lyutoeva@ust-vym.rkomi.ru_2023-10-20_%20-%20&#1082;&#1086;&#1085;&#1090;&#1088;&#1086;&#1083;&#1100;.zip.1e4\&#1055;&#1086;&#1088;&#1103;&#1076;&#1086;&#1082;%20&#1089;&#1087;&#1080;&#1089;&#1072;&#1085;&#1080;&#1103;%20&#1073;&#1077;&#1079;&#1085;&#1072;&#1076;&#1077;&#1078;&#1085;&#1086;&#1081;%20&#1079;&#1072;&#1076;&#1086;&#1083;&#1078;&#1077;&#1085;&#1085;&#1086;&#1089;&#1090;&#1080;%20&#1059;-&#1042;.do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consultantplus://offline/ref=5E437D8FF5D4D8EAA422790D7FC91E13EE81A1B4E464E20EEDAAB40001DE5693FB0266C25BD924C412DBBC3E7CR1D7H" TargetMode="External"/><Relationship Id="rId24" Type="http://schemas.openxmlformats.org/officeDocument/2006/relationships/hyperlink" Target="file:///C:\Users\&#1087;&#1082;\AppData\Local\Temp\67ae2470-3a9b-433d-a796-838a50fd01e4_Attachments_s.v.lyutoeva@ust-vym.rkomi.ru_2023-10-20_%20-%20&#1082;&#1086;&#1085;&#1090;&#1088;&#1086;&#1083;&#1100;.zip.1e4\&#1055;&#1086;&#1088;&#1103;&#1076;&#1086;&#1082;%20&#1089;&#1087;&#1080;&#1089;&#1072;&#1085;&#1080;&#1103;%20&#1073;&#1077;&#1079;&#1085;&#1072;&#1076;&#1077;&#1078;&#1085;&#1086;&#1081;%20&#1079;&#1072;&#1076;&#1086;&#1083;&#1078;&#1077;&#1085;&#1085;&#1086;&#1089;&#1090;&#1080;%20&#1059;-&#1042;.doc" TargetMode="External"/><Relationship Id="rId5" Type="http://schemas.openxmlformats.org/officeDocument/2006/relationships/webSettings" Target="webSettings.xml"/><Relationship Id="rId15" Type="http://schemas.openxmlformats.org/officeDocument/2006/relationships/hyperlink" Target="consultantplus://offline/ref=5E437D8FF5D4D8EAA422790D7FC91E13EE83A7B6E46DE20EEDAAB40001DE5693E9023ECE59D839C013CEEA6F3A4100D0029C85136CF65D19RDD9H" TargetMode="External"/><Relationship Id="rId23" Type="http://schemas.openxmlformats.org/officeDocument/2006/relationships/hyperlink" Target="consultantplus://offline/ref=5E437D8FF5D4D8EAA422790D7FC91E13EE83A7B6E46DE20EEDAAB40001DE5693E9023ECE59D839C012CEEA6F3A4100D0029C85136CF65D19RDD9H" TargetMode="External"/><Relationship Id="rId28" Type="http://schemas.openxmlformats.org/officeDocument/2006/relationships/fontTable" Target="fontTable.xml"/><Relationship Id="rId10" Type="http://schemas.openxmlformats.org/officeDocument/2006/relationships/hyperlink" Target="consultantplus://offline/ref=5E437D8FF5D4D8EAA422790D7FC91E13EE81A1B4E464E20EEDAAB40001DE5693FB0266C25BD924C412DBBC3E7CR1D7H" TargetMode="External"/><Relationship Id="rId19" Type="http://schemas.openxmlformats.org/officeDocument/2006/relationships/hyperlink" Target="consultantplus://offline/ref=5E437D8FF5D4D8EAA422790D7FC91E13EE83A4B0E268E20EEDAAB40001DE5693FB0266C25BD924C412DBBC3E7CR1D7H" TargetMode="External"/><Relationship Id="rId4" Type="http://schemas.openxmlformats.org/officeDocument/2006/relationships/settings" Target="settings.xml"/><Relationship Id="rId9" Type="http://schemas.openxmlformats.org/officeDocument/2006/relationships/hyperlink" Target="file:///\\192.168.111.54\fu\doc\&#1057;&#1055;&#1048;&#1057;&#1040;&#1053;&#1048;&#1045;%20&#1073;&#1077;&#1079;&#1085;&#1072;&#1076;&#1077;&#1078;&#1085;&#1086;&#1081;%20&#1079;&#1072;&#1076;&#1086;&#1083;&#1078;&#1077;&#1085;&#1085;&#1086;&#1089;&#1090;&#1080;\&#1055;&#1086;&#1089;&#1077;&#1083;&#1077;&#1085;&#1080;&#1103;\&#1052;&#1072;&#1076;&#1084;&#1072;&#1089;\&#1055;&#1088;&#1086;&#1077;&#1082;&#1090;%20&#1087;&#1086;&#1089;&#1090;&#1072;&#1085;&#1086;&#1074;&#1083;&#1077;&#1085;&#1080;&#1103;%20&#1057;&#1041;&#1047;%20&#1052;&#1072;&#1076;&#1084;&#1072;&#1089;.doc" TargetMode="External"/><Relationship Id="rId14" Type="http://schemas.openxmlformats.org/officeDocument/2006/relationships/hyperlink" Target="consultantplus://offline/ref=5E437D8FF5D4D8EAA422790D7FC91E13EE83A7B6E46DE20EEDAAB40001DE5693E9023ECE59D839C012CEEA6F3A4100D0029C85136CF65D19RDD9H" TargetMode="External"/><Relationship Id="rId22" Type="http://schemas.openxmlformats.org/officeDocument/2006/relationships/hyperlink" Target="consultantplus://offline/ref=5E437D8FF5D4D8EAA422790D7FC91E13EE83A7B6E46DE20EEDAAB40001DE5693E9023ECE59D839C013CEEA6F3A4100D0029C85136CF65D19RDD9H" TargetMode="External"/><Relationship Id="rId27" Type="http://schemas.openxmlformats.org/officeDocument/2006/relationships/hyperlink" Target="file:///C:\Users\&#1087;&#1082;\AppData\Local\Temp\67ae2470-3a9b-433d-a796-838a50fd01e4_Attachments_s.v.lyutoeva@ust-vym.rkomi.ru_2023-10-20_%20-%20&#1082;&#1086;&#1085;&#1090;&#1088;&#1086;&#1083;&#1100;.zip.1e4\&#1055;&#1086;&#1088;&#1103;&#1076;&#1086;&#1082;%20&#1089;&#1087;&#1080;&#1089;&#1072;&#1085;&#1080;&#1103;%20&#1073;&#1077;&#1079;&#1085;&#1072;&#1076;&#1077;&#1078;&#1085;&#1086;&#1081;%20&#1079;&#1072;&#1076;&#1086;&#1083;&#1078;&#1077;&#1085;&#1085;&#1086;&#1089;&#1090;&#1080;%20&#1059;-&#104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2871</Words>
  <Characters>16368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пк</cp:lastModifiedBy>
  <cp:revision>64</cp:revision>
  <cp:lastPrinted>2023-11-29T08:09:00Z</cp:lastPrinted>
  <dcterms:created xsi:type="dcterms:W3CDTF">2021-02-09T06:40:00Z</dcterms:created>
  <dcterms:modified xsi:type="dcterms:W3CDTF">2023-11-29T08:13:00Z</dcterms:modified>
</cp:coreProperties>
</file>