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00" w:firstRow="0" w:lastRow="0" w:firstColumn="0" w:lastColumn="0" w:noHBand="0" w:noVBand="0"/>
      </w:tblPr>
      <w:tblGrid>
        <w:gridCol w:w="3510"/>
        <w:gridCol w:w="2410"/>
        <w:gridCol w:w="3827"/>
      </w:tblGrid>
      <w:tr w:rsidR="00C4553D" w:rsidRPr="00B9765D" w:rsidTr="00080D21">
        <w:trPr>
          <w:trHeight w:val="1843"/>
        </w:trPr>
        <w:tc>
          <w:tcPr>
            <w:tcW w:w="3510" w:type="dxa"/>
          </w:tcPr>
          <w:p w:rsidR="00C4553D" w:rsidRDefault="00C4553D" w:rsidP="00E85824">
            <w:pPr>
              <w:rPr>
                <w:b/>
              </w:rPr>
            </w:pPr>
            <w:r>
              <w:rPr>
                <w:b/>
                <w:sz w:val="32"/>
                <w:szCs w:val="32"/>
              </w:rPr>
              <w:t xml:space="preserve">               </w:t>
            </w:r>
            <w:r>
              <w:rPr>
                <w:b/>
              </w:rPr>
              <w:t>«ЕМДİН»</w:t>
            </w:r>
          </w:p>
          <w:p w:rsidR="00C4553D" w:rsidRPr="00B9765D" w:rsidRDefault="00C4553D" w:rsidP="00E85824">
            <w:pPr>
              <w:jc w:val="center"/>
              <w:rPr>
                <w:b/>
              </w:rPr>
            </w:pPr>
            <w:r>
              <w:rPr>
                <w:b/>
              </w:rPr>
              <w:t xml:space="preserve"> СИКТ</w:t>
            </w:r>
            <w:r w:rsidRPr="00B9765D">
              <w:rPr>
                <w:b/>
              </w:rPr>
              <w:t xml:space="preserve"> </w:t>
            </w:r>
            <w:r>
              <w:rPr>
                <w:b/>
              </w:rPr>
              <w:t>ОВМÖДЧÖМИНСА АДМИНИСТРАЦИЯ</w:t>
            </w:r>
          </w:p>
          <w:p w:rsidR="00C4553D" w:rsidRPr="00B9765D" w:rsidRDefault="00C4553D" w:rsidP="00E85824">
            <w:pPr>
              <w:jc w:val="both"/>
              <w:rPr>
                <w:b/>
              </w:rPr>
            </w:pPr>
          </w:p>
        </w:tc>
        <w:tc>
          <w:tcPr>
            <w:tcW w:w="2410" w:type="dxa"/>
          </w:tcPr>
          <w:p w:rsidR="00C4553D" w:rsidRPr="00B9765D" w:rsidRDefault="00C4553D" w:rsidP="00717BE1">
            <w:pPr>
              <w:ind w:left="176"/>
              <w:jc w:val="center"/>
            </w:pPr>
            <w:r>
              <w:rPr>
                <w:noProof/>
              </w:rPr>
              <w:drawing>
                <wp:inline distT="0" distB="0" distL="0" distR="0" wp14:anchorId="44A20104" wp14:editId="160DBCBD">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827" w:type="dxa"/>
          </w:tcPr>
          <w:p w:rsidR="00C4553D" w:rsidRDefault="00080D21" w:rsidP="00080D21">
            <w:pPr>
              <w:ind w:left="317"/>
              <w:jc w:val="center"/>
              <w:rPr>
                <w:b/>
              </w:rPr>
            </w:pPr>
            <w:r>
              <w:rPr>
                <w:b/>
              </w:rPr>
              <w:t xml:space="preserve">АДМИНИСТРАЦИЯ СЕЛЬСКОГО </w:t>
            </w:r>
            <w:r w:rsidR="00C4553D">
              <w:rPr>
                <w:b/>
              </w:rPr>
              <w:t xml:space="preserve">ПОСЕЛЕНИЯ         </w:t>
            </w:r>
          </w:p>
          <w:p w:rsidR="00C4553D" w:rsidRPr="00B9765D" w:rsidRDefault="00C4553D" w:rsidP="00080D21">
            <w:pPr>
              <w:ind w:left="317"/>
              <w:jc w:val="center"/>
              <w:rPr>
                <w:b/>
              </w:rPr>
            </w:pPr>
            <w:r>
              <w:rPr>
                <w:b/>
              </w:rPr>
              <w:t>«УСТЬ-ВЫМЬ»</w:t>
            </w:r>
          </w:p>
        </w:tc>
      </w:tr>
    </w:tbl>
    <w:p w:rsidR="00C4553D" w:rsidRDefault="00C4553D" w:rsidP="00C4553D">
      <w:pPr>
        <w:jc w:val="center"/>
        <w:rPr>
          <w:b/>
          <w:bCs/>
          <w:color w:val="000000"/>
          <w:sz w:val="28"/>
          <w:szCs w:val="28"/>
          <w:shd w:val="clear" w:color="auto" w:fill="FFFFFF"/>
        </w:rPr>
      </w:pPr>
    </w:p>
    <w:p w:rsidR="00C4553D" w:rsidRDefault="00C4553D" w:rsidP="00C4553D">
      <w:pPr>
        <w:jc w:val="center"/>
        <w:rPr>
          <w:b/>
          <w:bCs/>
          <w:color w:val="000000"/>
          <w:sz w:val="28"/>
          <w:szCs w:val="28"/>
          <w:shd w:val="clear" w:color="auto" w:fill="FFFFFF"/>
        </w:rPr>
      </w:pPr>
      <w:proofErr w:type="gramStart"/>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roofErr w:type="gramEnd"/>
    </w:p>
    <w:p w:rsidR="00C4553D" w:rsidRDefault="00C4553D" w:rsidP="00C4553D">
      <w:pPr>
        <w:jc w:val="center"/>
        <w:rPr>
          <w:b/>
        </w:rPr>
      </w:pPr>
    </w:p>
    <w:p w:rsidR="00C4553D" w:rsidRDefault="00777749" w:rsidP="00C4553D">
      <w:pPr>
        <w:jc w:val="center"/>
        <w:outlineLvl w:val="0"/>
        <w:rPr>
          <w:b/>
        </w:rPr>
      </w:pPr>
      <w:r>
        <w:rPr>
          <w:b/>
        </w:rPr>
        <w:t xml:space="preserve">  </w:t>
      </w:r>
      <w:proofErr w:type="gramStart"/>
      <w:r w:rsidR="00C4553D">
        <w:rPr>
          <w:b/>
        </w:rPr>
        <w:t>П</w:t>
      </w:r>
      <w:proofErr w:type="gramEnd"/>
      <w:r w:rsidR="00C4553D">
        <w:rPr>
          <w:b/>
        </w:rPr>
        <w:t xml:space="preserve"> О С Т А Н О В Л Е Н И Е </w:t>
      </w:r>
    </w:p>
    <w:p w:rsidR="00C4553D" w:rsidRDefault="00C4553D" w:rsidP="00C4553D"/>
    <w:p w:rsidR="00C4553D" w:rsidRPr="00EA7633" w:rsidRDefault="00C4553D" w:rsidP="00C4553D">
      <w:pPr>
        <w:rPr>
          <w:sz w:val="28"/>
          <w:szCs w:val="28"/>
        </w:rPr>
      </w:pPr>
      <w:r w:rsidRPr="00EA7633">
        <w:rPr>
          <w:sz w:val="28"/>
          <w:szCs w:val="28"/>
        </w:rPr>
        <w:t xml:space="preserve">от </w:t>
      </w:r>
      <w:r>
        <w:rPr>
          <w:sz w:val="28"/>
          <w:szCs w:val="28"/>
        </w:rPr>
        <w:t xml:space="preserve"> </w:t>
      </w:r>
      <w:r w:rsidR="0093165B">
        <w:rPr>
          <w:sz w:val="28"/>
          <w:szCs w:val="28"/>
        </w:rPr>
        <w:t>07 декабря</w:t>
      </w:r>
      <w:r w:rsidR="00605E3A">
        <w:rPr>
          <w:sz w:val="28"/>
          <w:szCs w:val="28"/>
        </w:rPr>
        <w:t xml:space="preserve"> 2018г.</w:t>
      </w:r>
      <w:r w:rsidR="00290723">
        <w:rPr>
          <w:sz w:val="28"/>
          <w:szCs w:val="28"/>
        </w:rPr>
        <w:tab/>
      </w:r>
      <w:r w:rsidR="00290723">
        <w:rPr>
          <w:sz w:val="28"/>
          <w:szCs w:val="28"/>
        </w:rPr>
        <w:tab/>
      </w:r>
      <w:r w:rsidR="00290723">
        <w:rPr>
          <w:sz w:val="28"/>
          <w:szCs w:val="28"/>
        </w:rPr>
        <w:tab/>
      </w:r>
      <w:r w:rsidR="00290723">
        <w:rPr>
          <w:sz w:val="28"/>
          <w:szCs w:val="28"/>
        </w:rPr>
        <w:tab/>
      </w:r>
      <w:r w:rsidR="00080D21">
        <w:rPr>
          <w:sz w:val="28"/>
          <w:szCs w:val="28"/>
        </w:rPr>
        <w:tab/>
      </w:r>
      <w:r w:rsidR="00080D21">
        <w:rPr>
          <w:sz w:val="28"/>
          <w:szCs w:val="28"/>
        </w:rPr>
        <w:tab/>
      </w:r>
      <w:r w:rsidR="00080D21">
        <w:rPr>
          <w:sz w:val="28"/>
          <w:szCs w:val="28"/>
        </w:rPr>
        <w:tab/>
      </w:r>
      <w:r w:rsidR="00080D21">
        <w:rPr>
          <w:sz w:val="28"/>
          <w:szCs w:val="28"/>
        </w:rPr>
        <w:tab/>
      </w:r>
      <w:r w:rsidR="001012D1">
        <w:rPr>
          <w:sz w:val="28"/>
          <w:szCs w:val="28"/>
        </w:rPr>
        <w:t xml:space="preserve">     </w:t>
      </w:r>
      <w:r w:rsidR="00605E3A">
        <w:rPr>
          <w:sz w:val="28"/>
          <w:szCs w:val="28"/>
        </w:rPr>
        <w:t xml:space="preserve">  </w:t>
      </w:r>
      <w:r w:rsidR="001012D1">
        <w:rPr>
          <w:sz w:val="28"/>
          <w:szCs w:val="28"/>
        </w:rPr>
        <w:t xml:space="preserve">  </w:t>
      </w:r>
      <w:r w:rsidR="005A3776">
        <w:rPr>
          <w:sz w:val="28"/>
          <w:szCs w:val="28"/>
        </w:rPr>
        <w:t>№ 89</w:t>
      </w:r>
    </w:p>
    <w:p w:rsidR="00C4553D" w:rsidRDefault="00C4553D" w:rsidP="00C4553D">
      <w:pPr>
        <w:jc w:val="center"/>
        <w:rPr>
          <w:sz w:val="28"/>
          <w:szCs w:val="28"/>
        </w:rPr>
      </w:pPr>
    </w:p>
    <w:p w:rsidR="00C4553D" w:rsidRPr="00EA7633" w:rsidRDefault="00C4553D" w:rsidP="00C4553D">
      <w:pPr>
        <w:jc w:val="center"/>
        <w:rPr>
          <w:sz w:val="28"/>
          <w:szCs w:val="28"/>
        </w:rPr>
      </w:pPr>
      <w:r w:rsidRPr="00EA7633">
        <w:rPr>
          <w:sz w:val="28"/>
          <w:szCs w:val="28"/>
        </w:rPr>
        <w:t>Республика Коми, с. Усть-Вымь</w:t>
      </w:r>
    </w:p>
    <w:p w:rsidR="00C4553D" w:rsidRDefault="00C4553D" w:rsidP="00C4553D">
      <w:pPr>
        <w:pStyle w:val="ConsPlusTitle"/>
        <w:widowControl/>
        <w:tabs>
          <w:tab w:val="left" w:pos="5387"/>
        </w:tabs>
        <w:spacing w:line="240" w:lineRule="exact"/>
        <w:ind w:right="3825"/>
        <w:jc w:val="both"/>
      </w:pPr>
    </w:p>
    <w:p w:rsidR="00080D21" w:rsidRDefault="00C4553D" w:rsidP="00290723">
      <w:pPr>
        <w:autoSpaceDE w:val="0"/>
        <w:autoSpaceDN w:val="0"/>
        <w:adjustRightInd w:val="0"/>
        <w:jc w:val="center"/>
        <w:rPr>
          <w:b/>
        </w:rPr>
      </w:pPr>
      <w:r w:rsidRPr="004709C0">
        <w:rPr>
          <w:b/>
        </w:rPr>
        <w:t>О внесении изменений и дополнений</w:t>
      </w:r>
      <w:r w:rsidR="00080D21">
        <w:rPr>
          <w:b/>
        </w:rPr>
        <w:t xml:space="preserve">  </w:t>
      </w:r>
      <w:r w:rsidRPr="004709C0">
        <w:rPr>
          <w:b/>
        </w:rPr>
        <w:t xml:space="preserve">в постановление  </w:t>
      </w:r>
    </w:p>
    <w:p w:rsidR="00717BE1" w:rsidRDefault="00C4553D" w:rsidP="00290723">
      <w:pPr>
        <w:autoSpaceDE w:val="0"/>
        <w:autoSpaceDN w:val="0"/>
        <w:adjustRightInd w:val="0"/>
        <w:jc w:val="center"/>
        <w:rPr>
          <w:b/>
        </w:rPr>
      </w:pPr>
      <w:r w:rsidRPr="004709C0">
        <w:rPr>
          <w:b/>
        </w:rPr>
        <w:t xml:space="preserve">администрации сельского поселения «Усть-Вымь» </w:t>
      </w:r>
      <w:r w:rsidR="00290723">
        <w:rPr>
          <w:b/>
        </w:rPr>
        <w:t xml:space="preserve"> </w:t>
      </w:r>
      <w:r w:rsidRPr="004709C0">
        <w:rPr>
          <w:b/>
        </w:rPr>
        <w:t xml:space="preserve">от </w:t>
      </w:r>
      <w:r w:rsidR="005A3776">
        <w:rPr>
          <w:b/>
        </w:rPr>
        <w:t>19.11.2015 года № 77</w:t>
      </w:r>
      <w:r w:rsidR="00290723">
        <w:rPr>
          <w:b/>
        </w:rPr>
        <w:t xml:space="preserve">                                                                                                                           </w:t>
      </w:r>
      <w:r w:rsidRPr="004709C0">
        <w:rPr>
          <w:b/>
        </w:rPr>
        <w:t xml:space="preserve">«Об утверждении административного регламента </w:t>
      </w:r>
    </w:p>
    <w:p w:rsidR="00290723" w:rsidRPr="005A3776" w:rsidRDefault="00C4553D" w:rsidP="00290723">
      <w:pPr>
        <w:autoSpaceDE w:val="0"/>
        <w:autoSpaceDN w:val="0"/>
        <w:adjustRightInd w:val="0"/>
        <w:jc w:val="center"/>
        <w:rPr>
          <w:b/>
        </w:rPr>
      </w:pPr>
      <w:r w:rsidRPr="005A3776">
        <w:rPr>
          <w:b/>
        </w:rPr>
        <w:t>предоставления муниципальной услуги</w:t>
      </w:r>
    </w:p>
    <w:p w:rsidR="00C4553D" w:rsidRPr="005A3776" w:rsidRDefault="00C4553D" w:rsidP="00290723">
      <w:pPr>
        <w:autoSpaceDE w:val="0"/>
        <w:autoSpaceDN w:val="0"/>
        <w:adjustRightInd w:val="0"/>
        <w:jc w:val="center"/>
        <w:rPr>
          <w:b/>
          <w:bCs/>
        </w:rPr>
      </w:pPr>
      <w:r w:rsidRPr="005A3776">
        <w:rPr>
          <w:b/>
        </w:rPr>
        <w:t>«</w:t>
      </w:r>
      <w:r w:rsidR="005A3776" w:rsidRPr="005A3776">
        <w:rPr>
          <w:b/>
        </w:rPr>
        <w:t>Предоставление гражданам по договорам найма жилых помещений специализированного муниципального жилищного фонда</w:t>
      </w:r>
      <w:r w:rsidR="0093165B" w:rsidRPr="005A3776">
        <w:rPr>
          <w:b/>
          <w:bCs/>
        </w:rPr>
        <w:t>»</w:t>
      </w:r>
    </w:p>
    <w:p w:rsidR="00C4553D" w:rsidRDefault="00C4553D" w:rsidP="00C4553D">
      <w:pPr>
        <w:pStyle w:val="ConsPlusTitle"/>
        <w:widowControl/>
        <w:tabs>
          <w:tab w:val="left" w:pos="5387"/>
        </w:tabs>
        <w:spacing w:line="240" w:lineRule="exact"/>
        <w:ind w:right="3825"/>
        <w:jc w:val="both"/>
      </w:pPr>
    </w:p>
    <w:p w:rsidR="00C4553D" w:rsidRPr="00005427" w:rsidRDefault="00C4553D" w:rsidP="00C4553D">
      <w:pPr>
        <w:jc w:val="both"/>
      </w:pPr>
    </w:p>
    <w:p w:rsidR="00C4553D" w:rsidRPr="00005427" w:rsidRDefault="00C4553D" w:rsidP="00C4553D">
      <w:pPr>
        <w:autoSpaceDE w:val="0"/>
        <w:autoSpaceDN w:val="0"/>
        <w:adjustRightInd w:val="0"/>
        <w:ind w:right="-286" w:firstLine="540"/>
        <w:jc w:val="both"/>
      </w:pPr>
      <w:proofErr w:type="gramStart"/>
      <w:r w:rsidRPr="00005427">
        <w:t>В соответствии с Федеральным законом от  27.07.2010</w:t>
      </w:r>
      <w:r w:rsidR="00290723">
        <w:t>г.</w:t>
      </w:r>
      <w:r w:rsidRPr="00005427">
        <w:t xml:space="preserve"> №</w:t>
      </w:r>
      <w:r w:rsidR="00290723">
        <w:t xml:space="preserve"> </w:t>
      </w:r>
      <w:r w:rsidR="00717BE1">
        <w:t>21</w:t>
      </w:r>
      <w:r w:rsidRPr="00005427">
        <w:t>0-ФЗ «Об организации предоставления государственных и муниципальных услуг», на основании постановления администрации  сельского поселен</w:t>
      </w:r>
      <w:r w:rsidR="00290723">
        <w:t>ия «Усть-Вымь» от 20.12.2011г.</w:t>
      </w:r>
      <w:r w:rsidRPr="00005427">
        <w:t xml:space="preserve"> № 60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«Усть-Вымь», </w:t>
      </w:r>
      <w:r w:rsidR="00717BE1">
        <w:t xml:space="preserve">                               </w:t>
      </w:r>
      <w:r w:rsidRPr="00005427">
        <w:t xml:space="preserve">Устава муниципального образования сельского поселения «Усть-Вымь», </w:t>
      </w:r>
      <w:r w:rsidR="0093165B">
        <w:t>предложения</w:t>
      </w:r>
      <w:r w:rsidR="00F46AFD" w:rsidRPr="00F46AFD">
        <w:t xml:space="preserve"> прокурора</w:t>
      </w:r>
      <w:r w:rsidR="0093165B">
        <w:t xml:space="preserve">       </w:t>
      </w:r>
      <w:r w:rsidR="00F46AFD" w:rsidRPr="00F46AFD">
        <w:t xml:space="preserve"> </w:t>
      </w:r>
      <w:proofErr w:type="spellStart"/>
      <w:r w:rsidR="00F46AFD" w:rsidRPr="00F46AFD">
        <w:t>Усть-Вымск</w:t>
      </w:r>
      <w:r w:rsidR="0093165B">
        <w:t>ого</w:t>
      </w:r>
      <w:proofErr w:type="spellEnd"/>
      <w:r w:rsidR="0093165B">
        <w:t xml:space="preserve"> района Республики Коми от 13.11</w:t>
      </w:r>
      <w:r w:rsidR="00461B42">
        <w:t>.2018</w:t>
      </w:r>
      <w:r w:rsidR="00523E52">
        <w:t xml:space="preserve">г. </w:t>
      </w:r>
      <w:r w:rsidR="00F46AFD" w:rsidRPr="00F46AFD">
        <w:t xml:space="preserve"> №</w:t>
      </w:r>
      <w:r w:rsidR="00F46AFD">
        <w:t xml:space="preserve"> </w:t>
      </w:r>
      <w:r w:rsidR="0093165B">
        <w:t>22</w:t>
      </w:r>
      <w:r w:rsidR="000F1B20">
        <w:t>-07</w:t>
      </w:r>
      <w:bookmarkStart w:id="0" w:name="_GoBack"/>
      <w:bookmarkEnd w:id="0"/>
      <w:r w:rsidR="00461B42">
        <w:t>-2018</w:t>
      </w:r>
      <w:r w:rsidR="00F46AFD">
        <w:t>,</w:t>
      </w:r>
      <w:proofErr w:type="gramEnd"/>
    </w:p>
    <w:p w:rsidR="00C4553D" w:rsidRDefault="00290723" w:rsidP="00C4553D">
      <w:r>
        <w:t>постановляю:</w:t>
      </w:r>
    </w:p>
    <w:p w:rsidR="00290723" w:rsidRPr="00005427" w:rsidRDefault="00290723" w:rsidP="00C4553D"/>
    <w:p w:rsidR="00C4553D" w:rsidRDefault="00080D21" w:rsidP="00080D21">
      <w:pPr>
        <w:autoSpaceDE w:val="0"/>
        <w:autoSpaceDN w:val="0"/>
        <w:adjustRightInd w:val="0"/>
        <w:ind w:firstLine="540"/>
        <w:jc w:val="both"/>
        <w:rPr>
          <w:color w:val="000000"/>
        </w:rPr>
      </w:pPr>
      <w:r>
        <w:rPr>
          <w:color w:val="000000"/>
        </w:rPr>
        <w:t xml:space="preserve">  </w:t>
      </w:r>
      <w:r w:rsidR="00C4553D" w:rsidRPr="00005427">
        <w:rPr>
          <w:color w:val="000000"/>
        </w:rPr>
        <w:t xml:space="preserve">1. Внести следующие изменения и дополнения </w:t>
      </w:r>
      <w:r w:rsidR="0093165B">
        <w:rPr>
          <w:color w:val="000000"/>
        </w:rPr>
        <w:t>в постановление администрации сельского поселения «</w:t>
      </w:r>
      <w:r w:rsidR="005A3776">
        <w:rPr>
          <w:color w:val="000000"/>
        </w:rPr>
        <w:t>Усть-Вымь» от 19.11.2015г.  № 77</w:t>
      </w:r>
      <w:r w:rsidR="0093165B">
        <w:rPr>
          <w:color w:val="000000"/>
        </w:rPr>
        <w:t xml:space="preserve"> «Об утверждении административного регламента предоставления муниципальной услуги «</w:t>
      </w:r>
      <w:r w:rsidR="005A3776">
        <w:t>Предоставление гражданам по договорам найма жилых помещений специализированного муниципального жилищного фонда</w:t>
      </w:r>
      <w:r w:rsidR="0093165B">
        <w:rPr>
          <w:color w:val="000000"/>
        </w:rPr>
        <w:t>»:</w:t>
      </w:r>
    </w:p>
    <w:p w:rsidR="00717BE1" w:rsidRPr="00080D21" w:rsidRDefault="005A3776" w:rsidP="00080D21">
      <w:pPr>
        <w:autoSpaceDE w:val="0"/>
        <w:autoSpaceDN w:val="0"/>
        <w:adjustRightInd w:val="0"/>
        <w:ind w:firstLine="540"/>
        <w:jc w:val="both"/>
      </w:pPr>
      <w:r>
        <w:t xml:space="preserve"> </w:t>
      </w:r>
    </w:p>
    <w:p w:rsidR="00F46AFD" w:rsidRPr="00F46AFD" w:rsidRDefault="00717BE1" w:rsidP="00F46AFD">
      <w:pPr>
        <w:autoSpaceDE w:val="0"/>
        <w:autoSpaceDN w:val="0"/>
        <w:adjustRightInd w:val="0"/>
        <w:ind w:firstLine="708"/>
        <w:jc w:val="both"/>
      </w:pPr>
      <w:r>
        <w:t xml:space="preserve">1.1.  </w:t>
      </w:r>
      <w:r w:rsidR="00800A2C">
        <w:t>В</w:t>
      </w:r>
      <w:r w:rsidR="0093165B">
        <w:t xml:space="preserve"> </w:t>
      </w:r>
      <w:r>
        <w:t>пу</w:t>
      </w:r>
      <w:r w:rsidR="005A3776">
        <w:t>нкт 2.10</w:t>
      </w:r>
      <w:r w:rsidR="0093165B">
        <w:t>.</w:t>
      </w:r>
      <w:r w:rsidR="00F46AFD" w:rsidRPr="00F46AFD">
        <w:t xml:space="preserve"> </w:t>
      </w:r>
      <w:r w:rsidR="0093165B">
        <w:rPr>
          <w:color w:val="000000"/>
        </w:rPr>
        <w:t>добавить</w:t>
      </w:r>
      <w:r w:rsidR="00A36687">
        <w:rPr>
          <w:color w:val="000000"/>
        </w:rPr>
        <w:t>:</w:t>
      </w:r>
    </w:p>
    <w:p w:rsidR="00A36687" w:rsidRDefault="00F46AFD" w:rsidP="00A36687">
      <w:pPr>
        <w:pStyle w:val="pboth"/>
        <w:shd w:val="clear" w:color="auto" w:fill="FFFFFF"/>
        <w:spacing w:before="0" w:beforeAutospacing="0" w:after="300" w:afterAutospacing="0" w:line="293" w:lineRule="atLeast"/>
        <w:jc w:val="both"/>
        <w:rPr>
          <w:color w:val="000000"/>
        </w:rPr>
      </w:pPr>
      <w:r w:rsidRPr="00A36687">
        <w:t xml:space="preserve"> </w:t>
      </w:r>
      <w:r w:rsidR="00A36687">
        <w:rPr>
          <w:color w:val="000000"/>
        </w:rPr>
        <w:t xml:space="preserve">     «-</w:t>
      </w:r>
      <w:r w:rsidR="00A36687" w:rsidRPr="00A36687">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1" w:name="000291"/>
      <w:bookmarkEnd w:id="1"/>
    </w:p>
    <w:p w:rsidR="00A36687" w:rsidRPr="00A36687" w:rsidRDefault="00A36687" w:rsidP="00A36687">
      <w:pPr>
        <w:pStyle w:val="pboth"/>
        <w:shd w:val="clear" w:color="auto" w:fill="FFFFFF"/>
        <w:spacing w:before="0" w:beforeAutospacing="0" w:after="300" w:afterAutospacing="0" w:line="293" w:lineRule="atLeast"/>
        <w:jc w:val="both"/>
        <w:rPr>
          <w:color w:val="000000"/>
        </w:rPr>
      </w:pPr>
      <w:r w:rsidRPr="00A36687">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6687" w:rsidRDefault="00A36687" w:rsidP="00A36687">
      <w:pPr>
        <w:pStyle w:val="pboth"/>
        <w:shd w:val="clear" w:color="auto" w:fill="FFFFFF"/>
        <w:spacing w:before="0" w:beforeAutospacing="0" w:after="0" w:afterAutospacing="0" w:line="293" w:lineRule="atLeast"/>
        <w:jc w:val="both"/>
        <w:rPr>
          <w:color w:val="000000"/>
        </w:rPr>
      </w:pPr>
      <w:bookmarkStart w:id="2" w:name="000292"/>
      <w:bookmarkEnd w:id="2"/>
      <w:r w:rsidRPr="00A36687">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6687" w:rsidRPr="00A36687" w:rsidRDefault="00A36687" w:rsidP="00A36687">
      <w:pPr>
        <w:pStyle w:val="pboth"/>
        <w:shd w:val="clear" w:color="auto" w:fill="FFFFFF"/>
        <w:spacing w:before="0" w:beforeAutospacing="0" w:after="0" w:afterAutospacing="0" w:line="293" w:lineRule="atLeast"/>
        <w:jc w:val="both"/>
        <w:rPr>
          <w:color w:val="000000"/>
        </w:rPr>
      </w:pPr>
    </w:p>
    <w:p w:rsidR="00A36687" w:rsidRPr="00A36687" w:rsidRDefault="00A36687" w:rsidP="00A36687">
      <w:pPr>
        <w:pStyle w:val="pboth"/>
        <w:shd w:val="clear" w:color="auto" w:fill="FFFFFF"/>
        <w:spacing w:before="0" w:beforeAutospacing="0" w:after="0" w:afterAutospacing="0" w:line="293" w:lineRule="atLeast"/>
        <w:jc w:val="both"/>
        <w:rPr>
          <w:color w:val="000000"/>
        </w:rPr>
      </w:pPr>
      <w:bookmarkStart w:id="3" w:name="000293"/>
      <w:bookmarkEnd w:id="3"/>
      <w:r w:rsidRPr="00A36687">
        <w:rPr>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6687" w:rsidRDefault="00A36687" w:rsidP="00A36687">
      <w:pPr>
        <w:pStyle w:val="pboth"/>
        <w:shd w:val="clear" w:color="auto" w:fill="FFFFFF"/>
        <w:spacing w:before="0" w:beforeAutospacing="0" w:after="0" w:afterAutospacing="0" w:line="293" w:lineRule="atLeast"/>
        <w:jc w:val="both"/>
        <w:rPr>
          <w:color w:val="000000"/>
        </w:rPr>
      </w:pPr>
      <w:bookmarkStart w:id="4" w:name="000294"/>
      <w:bookmarkEnd w:id="4"/>
      <w:r w:rsidRPr="00A36687">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w:t>
      </w:r>
      <w:r>
        <w:rPr>
          <w:color w:val="000000"/>
        </w:rPr>
        <w:t>ения за доставленные неудобства»;</w:t>
      </w:r>
    </w:p>
    <w:p w:rsidR="00F46AFD" w:rsidRPr="00F46AFD" w:rsidRDefault="00F46AFD" w:rsidP="00A36687">
      <w:pPr>
        <w:autoSpaceDE w:val="0"/>
        <w:autoSpaceDN w:val="0"/>
        <w:adjustRightInd w:val="0"/>
        <w:jc w:val="both"/>
      </w:pPr>
      <w:bookmarkStart w:id="5" w:name="100307"/>
      <w:bookmarkStart w:id="6" w:name="000039"/>
      <w:bookmarkEnd w:id="5"/>
      <w:bookmarkEnd w:id="6"/>
    </w:p>
    <w:p w:rsidR="00F46AFD" w:rsidRPr="00F46AFD" w:rsidRDefault="00F46AFD" w:rsidP="00F46AFD">
      <w:pPr>
        <w:autoSpaceDE w:val="0"/>
        <w:autoSpaceDN w:val="0"/>
        <w:adjustRightInd w:val="0"/>
        <w:ind w:right="-286" w:firstLine="426"/>
        <w:jc w:val="both"/>
      </w:pPr>
      <w:r>
        <w:t xml:space="preserve">    </w:t>
      </w:r>
      <w:r w:rsidR="00717BE1">
        <w:t>1.2</w:t>
      </w:r>
      <w:r w:rsidRPr="00F46AFD">
        <w:t xml:space="preserve">. </w:t>
      </w:r>
      <w:r w:rsidR="00800A2C">
        <w:t xml:space="preserve"> В</w:t>
      </w:r>
      <w:r w:rsidR="00A36687">
        <w:t xml:space="preserve"> </w:t>
      </w:r>
      <w:r w:rsidR="005A60E0">
        <w:t>пункт</w:t>
      </w:r>
      <w:r w:rsidR="00523E52">
        <w:t xml:space="preserve"> </w:t>
      </w:r>
      <w:r w:rsidR="00A36687">
        <w:t>5.2</w:t>
      </w:r>
      <w:r w:rsidR="00717BE1">
        <w:t>.</w:t>
      </w:r>
      <w:r w:rsidRPr="00F46AFD">
        <w:t xml:space="preserve"> </w:t>
      </w:r>
      <w:r w:rsidR="00A36687">
        <w:t>добавить:</w:t>
      </w:r>
    </w:p>
    <w:p w:rsidR="005C59DA" w:rsidRPr="00A36687" w:rsidRDefault="00A36687" w:rsidP="005A60E0">
      <w:pPr>
        <w:pStyle w:val="ConsPlusNormal"/>
        <w:ind w:firstLine="709"/>
        <w:jc w:val="both"/>
        <w:rPr>
          <w:rFonts w:ascii="Times New Roman" w:hAnsi="Times New Roman"/>
          <w:sz w:val="24"/>
          <w:szCs w:val="24"/>
          <w:lang w:eastAsia="en-US"/>
        </w:rPr>
      </w:pPr>
      <w:r>
        <w:rPr>
          <w:rFonts w:ascii="Times New Roman" w:hAnsi="Times New Roman"/>
          <w:bCs/>
          <w:color w:val="000000"/>
          <w:sz w:val="24"/>
          <w:szCs w:val="24"/>
          <w:shd w:val="clear" w:color="auto" w:fill="FFFFFF"/>
        </w:rPr>
        <w:t xml:space="preserve">« 8) </w:t>
      </w:r>
      <w:r w:rsidRPr="00A36687">
        <w:rPr>
          <w:rFonts w:ascii="Times New Roman" w:hAnsi="Times New Roman"/>
          <w:bCs/>
          <w:color w:val="000000"/>
          <w:sz w:val="24"/>
          <w:szCs w:val="24"/>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rFonts w:ascii="Times New Roman" w:hAnsi="Times New Roman"/>
          <w:bCs/>
          <w:color w:val="000000"/>
          <w:sz w:val="24"/>
          <w:szCs w:val="24"/>
          <w:shd w:val="clear" w:color="auto" w:fill="FFFFFF"/>
        </w:rPr>
        <w:t xml:space="preserve">. </w:t>
      </w:r>
      <w:r w:rsidRPr="00A36687">
        <w:rPr>
          <w:rFonts w:ascii="Times New Roman" w:hAnsi="Times New Roman"/>
          <w:bCs/>
          <w:color w:val="000000"/>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rPr>
          <w:rFonts w:ascii="Times New Roman" w:hAnsi="Times New Roman"/>
          <w:bCs/>
          <w:color w:val="000000"/>
          <w:sz w:val="24"/>
          <w:szCs w:val="24"/>
          <w:shd w:val="clear" w:color="auto" w:fill="FFFFFF"/>
        </w:rPr>
        <w:t>услуг в полном объеме в порядке.</w:t>
      </w:r>
      <w:r w:rsidRPr="00A36687">
        <w:rPr>
          <w:rFonts w:ascii="Times New Roman" w:hAnsi="Times New Roman"/>
          <w:bCs/>
          <w:color w:val="000000"/>
          <w:sz w:val="24"/>
          <w:szCs w:val="24"/>
          <w:shd w:val="clear" w:color="auto" w:fill="FFFFFF"/>
        </w:rPr>
        <w:t xml:space="preserve"> </w:t>
      </w:r>
      <w:r w:rsidRPr="00A36687">
        <w:rPr>
          <w:rFonts w:ascii="Times New Roman" w:hAnsi="Times New Roman"/>
          <w:bCs/>
          <w:color w:val="000000"/>
          <w:sz w:val="24"/>
          <w:szCs w:val="24"/>
        </w:rPr>
        <w:br/>
      </w:r>
      <w:r w:rsidRPr="00A36687">
        <w:rPr>
          <w:rFonts w:ascii="Times New Roman" w:hAnsi="Times New Roman"/>
          <w:bCs/>
          <w:color w:val="000000"/>
          <w:sz w:val="24"/>
          <w:szCs w:val="24"/>
        </w:rPr>
        <w:br/>
      </w:r>
    </w:p>
    <w:p w:rsidR="005C59DA" w:rsidRPr="00683D9B" w:rsidRDefault="005C59DA" w:rsidP="005C59DA">
      <w:pPr>
        <w:autoSpaceDE w:val="0"/>
        <w:autoSpaceDN w:val="0"/>
        <w:adjustRightInd w:val="0"/>
        <w:ind w:right="-250" w:firstLine="426"/>
        <w:jc w:val="both"/>
      </w:pPr>
      <w:r>
        <w:t xml:space="preserve">1.3. </w:t>
      </w:r>
      <w:r w:rsidR="00800A2C">
        <w:t>В пункт «Порядок обжалования решения по жалобе» добавить:</w:t>
      </w:r>
    </w:p>
    <w:p w:rsidR="005C59DA" w:rsidRPr="00800A2C" w:rsidRDefault="005A3776" w:rsidP="00800A2C">
      <w:pPr>
        <w:pStyle w:val="s1"/>
        <w:spacing w:before="0" w:beforeAutospacing="0" w:after="0" w:afterAutospacing="0"/>
        <w:jc w:val="both"/>
        <w:rPr>
          <w:bCs/>
          <w:color w:val="000000"/>
        </w:rPr>
      </w:pPr>
      <w:r>
        <w:rPr>
          <w:color w:val="000000"/>
          <w:shd w:val="clear" w:color="auto" w:fill="FFFFFF"/>
        </w:rPr>
        <w:t>« 5.17.1</w:t>
      </w:r>
      <w:proofErr w:type="gramStart"/>
      <w:r w:rsidR="00800A2C" w:rsidRPr="00800A2C">
        <w:rPr>
          <w:color w:val="000000"/>
          <w:shd w:val="clear" w:color="auto" w:fill="FFFFFF"/>
        </w:rPr>
        <w:t xml:space="preserve">  </w:t>
      </w:r>
      <w:r w:rsidR="00800A2C" w:rsidRPr="00800A2C">
        <w:rPr>
          <w:bCs/>
          <w:color w:val="000000"/>
        </w:rPr>
        <w:t>В</w:t>
      </w:r>
      <w:proofErr w:type="gramEnd"/>
      <w:r w:rsidR="00800A2C" w:rsidRPr="00800A2C">
        <w:rPr>
          <w:bCs/>
          <w:color w:val="000000"/>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73DA" w:rsidRPr="00800A2C" w:rsidRDefault="005A3776" w:rsidP="00800A2C">
      <w:pPr>
        <w:ind w:firstLine="284"/>
        <w:jc w:val="both"/>
        <w:textAlignment w:val="top"/>
        <w:rPr>
          <w:color w:val="000000"/>
        </w:rPr>
      </w:pPr>
      <w:r>
        <w:rPr>
          <w:color w:val="000000"/>
          <w:shd w:val="clear" w:color="auto" w:fill="FFFFFF"/>
        </w:rPr>
        <w:t>5.17.2</w:t>
      </w:r>
      <w:r w:rsidR="00800A2C" w:rsidRPr="00800A2C">
        <w:rPr>
          <w:color w:val="000000"/>
          <w:shd w:val="clear" w:color="auto" w:fill="FFFFFF"/>
        </w:rPr>
        <w:t xml:space="preserve">. </w:t>
      </w:r>
      <w:r w:rsidR="00800A2C" w:rsidRPr="00800A2C">
        <w:rPr>
          <w:bCs/>
          <w:color w:val="000000"/>
          <w:shd w:val="clear" w:color="auto" w:fill="FFFFFF"/>
        </w:rPr>
        <w:t xml:space="preserve">В случае признания </w:t>
      </w:r>
      <w:proofErr w:type="gramStart"/>
      <w:r w:rsidR="00800A2C" w:rsidRPr="00800A2C">
        <w:rPr>
          <w:bCs/>
          <w:color w:val="000000"/>
          <w:shd w:val="clear" w:color="auto" w:fill="FFFFFF"/>
        </w:rPr>
        <w:t>жалобы</w:t>
      </w:r>
      <w:proofErr w:type="gramEnd"/>
      <w:r w:rsidR="00800A2C" w:rsidRPr="00800A2C">
        <w:rPr>
          <w:bCs/>
          <w:color w:val="000000"/>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800A2C">
        <w:rPr>
          <w:bCs/>
          <w:color w:val="000000"/>
          <w:shd w:val="clear" w:color="auto" w:fill="FFFFFF"/>
        </w:rPr>
        <w:t>»</w:t>
      </w:r>
      <w:r w:rsidR="00800A2C" w:rsidRPr="00800A2C">
        <w:rPr>
          <w:bCs/>
          <w:color w:val="000000"/>
        </w:rPr>
        <w:br/>
      </w:r>
    </w:p>
    <w:p w:rsidR="00F46AFD" w:rsidRPr="00F46AFD" w:rsidRDefault="00F46AFD" w:rsidP="00F46AFD">
      <w:pPr>
        <w:autoSpaceDE w:val="0"/>
        <w:autoSpaceDN w:val="0"/>
        <w:adjustRightInd w:val="0"/>
        <w:jc w:val="both"/>
      </w:pPr>
      <w:r w:rsidRPr="00F46AFD">
        <w:t xml:space="preserve">            2. </w:t>
      </w:r>
      <w:proofErr w:type="gramStart"/>
      <w:r w:rsidRPr="00F46AFD">
        <w:t>Контроль за</w:t>
      </w:r>
      <w:proofErr w:type="gramEnd"/>
      <w:r w:rsidRPr="00F46AFD">
        <w:t xml:space="preserve"> исполнением настоящего Постановления оставляю  за собой. </w:t>
      </w:r>
    </w:p>
    <w:p w:rsidR="00C4553D" w:rsidRPr="00005427" w:rsidRDefault="00F46AFD" w:rsidP="00777749">
      <w:pPr>
        <w:autoSpaceDE w:val="0"/>
        <w:autoSpaceDN w:val="0"/>
        <w:adjustRightInd w:val="0"/>
        <w:jc w:val="both"/>
      </w:pPr>
      <w:r w:rsidRPr="00F46AFD">
        <w:t xml:space="preserve">            3.</w:t>
      </w:r>
      <w:r w:rsidR="00800A2C">
        <w:t xml:space="preserve"> </w:t>
      </w:r>
      <w:r w:rsidRPr="00F46AFD">
        <w:t>Настоящее постановление вступает в силу со дня его официального обнародования.</w:t>
      </w:r>
    </w:p>
    <w:p w:rsidR="00C4553D" w:rsidRDefault="00C4553D" w:rsidP="00C4553D"/>
    <w:p w:rsidR="00080D21" w:rsidRDefault="00080D21" w:rsidP="00C4553D"/>
    <w:p w:rsidR="00800A2C" w:rsidRPr="00005427" w:rsidRDefault="00800A2C" w:rsidP="00C4553D"/>
    <w:p w:rsidR="00C4553D" w:rsidRDefault="00C4553D" w:rsidP="00C4553D">
      <w:r w:rsidRPr="00005427">
        <w:t>Глава сельского поселения «Усть-Вымь»</w:t>
      </w:r>
      <w:r w:rsidRPr="00005427">
        <w:tab/>
      </w:r>
      <w:r w:rsidRPr="00005427">
        <w:tab/>
      </w:r>
      <w:r w:rsidRPr="00005427">
        <w:tab/>
      </w:r>
      <w:r w:rsidRPr="00005427">
        <w:tab/>
      </w:r>
      <w:r>
        <w:t xml:space="preserve">                        </w:t>
      </w:r>
      <w:proofErr w:type="spellStart"/>
      <w:r w:rsidRPr="00005427">
        <w:t>И.В.Туркина</w:t>
      </w:r>
      <w:proofErr w:type="spellEnd"/>
    </w:p>
    <w:p w:rsidR="00FC7A03" w:rsidRDefault="00FC7A03"/>
    <w:sectPr w:rsidR="00FC7A03" w:rsidSect="007E37A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749"/>
    <w:multiLevelType w:val="multilevel"/>
    <w:tmpl w:val="099AA3C8"/>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30"/>
    <w:rsid w:val="00036EC5"/>
    <w:rsid w:val="00056831"/>
    <w:rsid w:val="00080D21"/>
    <w:rsid w:val="000E6E5D"/>
    <w:rsid w:val="000F1B20"/>
    <w:rsid w:val="001012D1"/>
    <w:rsid w:val="00171458"/>
    <w:rsid w:val="00290723"/>
    <w:rsid w:val="003173DA"/>
    <w:rsid w:val="00461B42"/>
    <w:rsid w:val="00523E52"/>
    <w:rsid w:val="005A3776"/>
    <w:rsid w:val="005A60E0"/>
    <w:rsid w:val="005C59DA"/>
    <w:rsid w:val="00605E3A"/>
    <w:rsid w:val="00621FCD"/>
    <w:rsid w:val="00683D9B"/>
    <w:rsid w:val="00717BE1"/>
    <w:rsid w:val="00777749"/>
    <w:rsid w:val="007E37A2"/>
    <w:rsid w:val="00800A2C"/>
    <w:rsid w:val="00900FEA"/>
    <w:rsid w:val="0093165B"/>
    <w:rsid w:val="00983659"/>
    <w:rsid w:val="009D32CA"/>
    <w:rsid w:val="00A36687"/>
    <w:rsid w:val="00A53AD0"/>
    <w:rsid w:val="00C20979"/>
    <w:rsid w:val="00C4553D"/>
    <w:rsid w:val="00CF7530"/>
    <w:rsid w:val="00D40F2A"/>
    <w:rsid w:val="00D56412"/>
    <w:rsid w:val="00F46AFD"/>
    <w:rsid w:val="00F5090D"/>
    <w:rsid w:val="00F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3D"/>
    <w:pPr>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553D"/>
    <w:pPr>
      <w:widowControl w:val="0"/>
      <w:autoSpaceDE w:val="0"/>
      <w:autoSpaceDN w:val="0"/>
      <w:adjustRightInd w:val="0"/>
      <w:ind w:left="0" w:right="0"/>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C4553D"/>
    <w:rPr>
      <w:rFonts w:ascii="Tahoma" w:hAnsi="Tahoma" w:cs="Tahoma"/>
      <w:sz w:val="16"/>
      <w:szCs w:val="16"/>
    </w:rPr>
  </w:style>
  <w:style w:type="character" w:customStyle="1" w:styleId="a4">
    <w:name w:val="Текст выноски Знак"/>
    <w:basedOn w:val="a0"/>
    <w:link w:val="a3"/>
    <w:uiPriority w:val="99"/>
    <w:semiHidden/>
    <w:rsid w:val="00C4553D"/>
    <w:rPr>
      <w:rFonts w:ascii="Tahoma" w:eastAsia="Times New Roman" w:hAnsi="Tahoma" w:cs="Tahoma"/>
      <w:sz w:val="16"/>
      <w:szCs w:val="16"/>
      <w:lang w:eastAsia="ru-RU"/>
    </w:rPr>
  </w:style>
  <w:style w:type="paragraph" w:styleId="a5">
    <w:name w:val="List Paragraph"/>
    <w:basedOn w:val="a"/>
    <w:uiPriority w:val="34"/>
    <w:qFormat/>
    <w:rsid w:val="00F46AFD"/>
    <w:pPr>
      <w:ind w:left="720"/>
      <w:contextualSpacing/>
    </w:pPr>
  </w:style>
  <w:style w:type="character" w:styleId="a6">
    <w:name w:val="Hyperlink"/>
    <w:uiPriority w:val="99"/>
    <w:rsid w:val="00717BE1"/>
    <w:rPr>
      <w:color w:val="0000FF"/>
      <w:u w:val="single"/>
    </w:rPr>
  </w:style>
  <w:style w:type="paragraph" w:customStyle="1" w:styleId="ConsPlusNormal">
    <w:name w:val="ConsPlusNormal"/>
    <w:link w:val="ConsPlusNormal0"/>
    <w:rsid w:val="00717BE1"/>
    <w:pPr>
      <w:widowControl w:val="0"/>
      <w:autoSpaceDE w:val="0"/>
      <w:autoSpaceDN w:val="0"/>
      <w:adjustRightInd w:val="0"/>
      <w:ind w:left="0" w:right="0"/>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717BE1"/>
    <w:rPr>
      <w:rFonts w:ascii="Arial" w:eastAsia="Calibri" w:hAnsi="Arial" w:cs="Times New Roman"/>
      <w:sz w:val="26"/>
      <w:lang w:eastAsia="ru-RU"/>
    </w:rPr>
  </w:style>
  <w:style w:type="paragraph" w:customStyle="1" w:styleId="pboth">
    <w:name w:val="pboth"/>
    <w:basedOn w:val="a"/>
    <w:rsid w:val="00A36687"/>
    <w:pPr>
      <w:spacing w:before="100" w:beforeAutospacing="1" w:after="100" w:afterAutospacing="1"/>
    </w:pPr>
  </w:style>
  <w:style w:type="paragraph" w:customStyle="1" w:styleId="s1">
    <w:name w:val="s_1"/>
    <w:basedOn w:val="a"/>
    <w:rsid w:val="00800A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3" w:righ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3D"/>
    <w:pPr>
      <w:ind w:left="0"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4553D"/>
    <w:pPr>
      <w:widowControl w:val="0"/>
      <w:autoSpaceDE w:val="0"/>
      <w:autoSpaceDN w:val="0"/>
      <w:adjustRightInd w:val="0"/>
      <w:ind w:left="0" w:right="0"/>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C4553D"/>
    <w:rPr>
      <w:rFonts w:ascii="Tahoma" w:hAnsi="Tahoma" w:cs="Tahoma"/>
      <w:sz w:val="16"/>
      <w:szCs w:val="16"/>
    </w:rPr>
  </w:style>
  <w:style w:type="character" w:customStyle="1" w:styleId="a4">
    <w:name w:val="Текст выноски Знак"/>
    <w:basedOn w:val="a0"/>
    <w:link w:val="a3"/>
    <w:uiPriority w:val="99"/>
    <w:semiHidden/>
    <w:rsid w:val="00C4553D"/>
    <w:rPr>
      <w:rFonts w:ascii="Tahoma" w:eastAsia="Times New Roman" w:hAnsi="Tahoma" w:cs="Tahoma"/>
      <w:sz w:val="16"/>
      <w:szCs w:val="16"/>
      <w:lang w:eastAsia="ru-RU"/>
    </w:rPr>
  </w:style>
  <w:style w:type="paragraph" w:styleId="a5">
    <w:name w:val="List Paragraph"/>
    <w:basedOn w:val="a"/>
    <w:uiPriority w:val="34"/>
    <w:qFormat/>
    <w:rsid w:val="00F46AFD"/>
    <w:pPr>
      <w:ind w:left="720"/>
      <w:contextualSpacing/>
    </w:pPr>
  </w:style>
  <w:style w:type="character" w:styleId="a6">
    <w:name w:val="Hyperlink"/>
    <w:uiPriority w:val="99"/>
    <w:rsid w:val="00717BE1"/>
    <w:rPr>
      <w:color w:val="0000FF"/>
      <w:u w:val="single"/>
    </w:rPr>
  </w:style>
  <w:style w:type="paragraph" w:customStyle="1" w:styleId="ConsPlusNormal">
    <w:name w:val="ConsPlusNormal"/>
    <w:link w:val="ConsPlusNormal0"/>
    <w:rsid w:val="00717BE1"/>
    <w:pPr>
      <w:widowControl w:val="0"/>
      <w:autoSpaceDE w:val="0"/>
      <w:autoSpaceDN w:val="0"/>
      <w:adjustRightInd w:val="0"/>
      <w:ind w:left="0" w:right="0"/>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717BE1"/>
    <w:rPr>
      <w:rFonts w:ascii="Arial" w:eastAsia="Calibri" w:hAnsi="Arial" w:cs="Times New Roman"/>
      <w:sz w:val="26"/>
      <w:lang w:eastAsia="ru-RU"/>
    </w:rPr>
  </w:style>
  <w:style w:type="paragraph" w:customStyle="1" w:styleId="pboth">
    <w:name w:val="pboth"/>
    <w:basedOn w:val="a"/>
    <w:rsid w:val="00A36687"/>
    <w:pPr>
      <w:spacing w:before="100" w:beforeAutospacing="1" w:after="100" w:afterAutospacing="1"/>
    </w:pPr>
  </w:style>
  <w:style w:type="paragraph" w:customStyle="1" w:styleId="s1">
    <w:name w:val="s_1"/>
    <w:basedOn w:val="a"/>
    <w:rsid w:val="00800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55002">
      <w:bodyDiv w:val="1"/>
      <w:marLeft w:val="0"/>
      <w:marRight w:val="0"/>
      <w:marTop w:val="0"/>
      <w:marBottom w:val="0"/>
      <w:divBdr>
        <w:top w:val="none" w:sz="0" w:space="0" w:color="auto"/>
        <w:left w:val="none" w:sz="0" w:space="0" w:color="auto"/>
        <w:bottom w:val="none" w:sz="0" w:space="0" w:color="auto"/>
        <w:right w:val="none" w:sz="0" w:space="0" w:color="auto"/>
      </w:divBdr>
    </w:div>
    <w:div w:id="205476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cp:revision>
  <cp:lastPrinted>2018-12-14T12:28:00Z</cp:lastPrinted>
  <dcterms:created xsi:type="dcterms:W3CDTF">2017-06-30T11:11:00Z</dcterms:created>
  <dcterms:modified xsi:type="dcterms:W3CDTF">2018-12-14T12:31:00Z</dcterms:modified>
</cp:coreProperties>
</file>