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7F6D01" w:rsidRPr="00DE60DB" w:rsidTr="00A5056D">
        <w:trPr>
          <w:trHeight w:val="1843"/>
        </w:trPr>
        <w:tc>
          <w:tcPr>
            <w:tcW w:w="3510" w:type="dxa"/>
          </w:tcPr>
          <w:p w:rsidR="007F6D01" w:rsidRPr="00DE60DB" w:rsidRDefault="007F6D01" w:rsidP="00A5056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:rsidR="007F6D01" w:rsidRPr="00DE60DB" w:rsidRDefault="007F6D01" w:rsidP="00A505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:rsidR="007F6D01" w:rsidRPr="00DE60DB" w:rsidRDefault="007F6D01" w:rsidP="00A505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F6D01" w:rsidRPr="00DE60DB" w:rsidRDefault="007F6D01" w:rsidP="00A5056D">
            <w:pPr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F6D01" w:rsidRPr="00DE60DB" w:rsidRDefault="007F6D01" w:rsidP="00A5056D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:rsidR="007F6D01" w:rsidRPr="00DE60DB" w:rsidRDefault="007F6D01" w:rsidP="00A5056D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DE60DB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01" w:rsidRPr="00DE60DB" w:rsidRDefault="007F6D01" w:rsidP="007F6D0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7F6D01" w:rsidRPr="00DE60DB" w:rsidRDefault="007F6D01" w:rsidP="007F6D0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D01" w:rsidRPr="00DE60DB" w:rsidRDefault="007F6D01" w:rsidP="007F6D0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2C6BC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 2019г.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 w:rsidR="00A5056D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Усть-Вымь</w:t>
      </w:r>
    </w:p>
    <w:p w:rsidR="007F6D01" w:rsidRDefault="007F6D01" w:rsidP="00A5056D">
      <w:pPr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6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</w:t>
      </w:r>
    </w:p>
    <w:p w:rsidR="00A5056D" w:rsidRDefault="00A5056D" w:rsidP="00A5056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6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A5056D" w:rsidRDefault="00A5056D" w:rsidP="00A5056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6D">
        <w:rPr>
          <w:rFonts w:ascii="Times New Roman" w:hAnsi="Times New Roman" w:cs="Times New Roman"/>
          <w:b/>
          <w:sz w:val="28"/>
          <w:szCs w:val="28"/>
        </w:rPr>
        <w:t xml:space="preserve">«Перевод жилого помещения в </w:t>
      </w:r>
      <w:proofErr w:type="gramStart"/>
      <w:r w:rsidRPr="00A5056D"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 w:rsidRPr="00A50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56D" w:rsidRPr="00A5056D" w:rsidRDefault="00A5056D" w:rsidP="00A5056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6D">
        <w:rPr>
          <w:rFonts w:ascii="Times New Roman" w:hAnsi="Times New Roman" w:cs="Times New Roman"/>
          <w:b/>
          <w:sz w:val="28"/>
          <w:szCs w:val="28"/>
        </w:rPr>
        <w:t>или нежилого помещения в жилое помещение»</w:t>
      </w:r>
    </w:p>
    <w:p w:rsidR="00A5056D" w:rsidRPr="00325F5E" w:rsidRDefault="00A5056D" w:rsidP="00A5056D">
      <w:pPr>
        <w:autoSpaceDE w:val="0"/>
        <w:autoSpaceDN w:val="0"/>
        <w:adjustRightInd w:val="0"/>
        <w:ind w:right="31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6D" w:rsidRPr="00325F5E" w:rsidRDefault="00A5056D" w:rsidP="00A5056D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25F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от 27.07.2010г.  № 210-ФЗ   «Об организации предоставления государственных и муниципальных услуг», распоряжением Правительства Республики Коми от 28.02.2013г.  № 63-р  «Об утверждении типового (рекомендуемого) перечня муниципальных услуг, предоставление которых осуществляется  по принципу «Одного окна», в том числе в многофункциональных центрах предоставления государственных и муниципальных услуг в Республике Коми», Уставом муниципального образования сельского поселения  «Усть-Вымь», </w:t>
      </w:r>
      <w:proofErr w:type="gramEnd"/>
    </w:p>
    <w:p w:rsidR="00A5056D" w:rsidRPr="00325F5E" w:rsidRDefault="00A5056D" w:rsidP="00A5056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325F5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5056D" w:rsidRPr="00325F5E" w:rsidRDefault="00A5056D" w:rsidP="00A5056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325F5E" w:rsidRDefault="00A5056D" w:rsidP="00A5056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325F5E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«Перевод жилого помещения в нежилое или нежилого помещения в жилое помещение» (далее – административный регламент) согласно приложению.</w:t>
      </w:r>
    </w:p>
    <w:p w:rsidR="00A5056D" w:rsidRPr="00325F5E" w:rsidRDefault="00A5056D" w:rsidP="00A5056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325F5E">
        <w:rPr>
          <w:rFonts w:ascii="Times New Roman" w:hAnsi="Times New Roman" w:cs="Times New Roman"/>
          <w:sz w:val="24"/>
          <w:szCs w:val="24"/>
        </w:rPr>
        <w:t>2. Лицам, ответственным за оказание муниципальной услуги «Перевод жилого помещения в нежилое или нежилого помещения в жилое помещение», осуществлять предоставление муниципальной услуги в соответствии с административным регламентом, утвержденным настоящим постановлением.</w:t>
      </w:r>
    </w:p>
    <w:p w:rsidR="00A5056D" w:rsidRPr="00325F5E" w:rsidRDefault="00A5056D" w:rsidP="00A5056D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25F5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5F5E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сельского поселения «Усть-Вымь» от </w:t>
      </w:r>
      <w:r>
        <w:rPr>
          <w:rFonts w:ascii="Times New Roman" w:hAnsi="Times New Roman" w:cs="Times New Roman"/>
          <w:sz w:val="24"/>
          <w:szCs w:val="24"/>
        </w:rPr>
        <w:t>14.11.2017</w:t>
      </w:r>
      <w:r w:rsidRPr="00325F5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325F5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 предоставления муниципальной услуги «Перевод жилого помещения в нежилое или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5056D" w:rsidRPr="00325F5E" w:rsidRDefault="00A5056D" w:rsidP="00A5056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325F5E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 w:rsidRPr="00325F5E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325F5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СП «Усть-Вымь».</w:t>
      </w:r>
    </w:p>
    <w:p w:rsidR="00A5056D" w:rsidRDefault="00A5056D" w:rsidP="00A5056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325F5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25F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5F5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5056D" w:rsidRDefault="00A5056D" w:rsidP="00A5056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</w:p>
    <w:p w:rsidR="00A5056D" w:rsidRPr="00325F5E" w:rsidRDefault="00A5056D" w:rsidP="00A5056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</w:p>
    <w:p w:rsidR="00A5056D" w:rsidRPr="00325F5E" w:rsidRDefault="00A5056D" w:rsidP="00A5056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</w:p>
    <w:p w:rsidR="00A5056D" w:rsidRPr="00325F5E" w:rsidRDefault="00A5056D" w:rsidP="00A5056D">
      <w:pPr>
        <w:rPr>
          <w:rFonts w:ascii="Times New Roman" w:hAnsi="Times New Roman" w:cs="Times New Roman"/>
          <w:sz w:val="24"/>
          <w:szCs w:val="24"/>
        </w:rPr>
      </w:pPr>
      <w:r w:rsidRPr="00325F5E">
        <w:rPr>
          <w:rFonts w:ascii="Times New Roman" w:hAnsi="Times New Roman" w:cs="Times New Roman"/>
          <w:sz w:val="24"/>
          <w:szCs w:val="24"/>
        </w:rPr>
        <w:t>Глава сельского поселения «Усть-Вымь»</w:t>
      </w:r>
      <w:r w:rsidRPr="00325F5E">
        <w:rPr>
          <w:rFonts w:ascii="Times New Roman" w:hAnsi="Times New Roman" w:cs="Times New Roman"/>
          <w:sz w:val="24"/>
          <w:szCs w:val="24"/>
        </w:rPr>
        <w:tab/>
      </w:r>
      <w:r w:rsidRPr="00325F5E">
        <w:rPr>
          <w:rFonts w:ascii="Times New Roman" w:hAnsi="Times New Roman" w:cs="Times New Roman"/>
          <w:sz w:val="24"/>
          <w:szCs w:val="24"/>
        </w:rPr>
        <w:tab/>
      </w:r>
      <w:r w:rsidRPr="00325F5E">
        <w:rPr>
          <w:rFonts w:ascii="Times New Roman" w:hAnsi="Times New Roman" w:cs="Times New Roman"/>
          <w:sz w:val="24"/>
          <w:szCs w:val="24"/>
        </w:rPr>
        <w:tab/>
      </w:r>
      <w:r w:rsidRPr="00325F5E">
        <w:rPr>
          <w:rFonts w:ascii="Times New Roman" w:hAnsi="Times New Roman" w:cs="Times New Roman"/>
          <w:sz w:val="24"/>
          <w:szCs w:val="24"/>
        </w:rPr>
        <w:tab/>
      </w:r>
      <w:r w:rsidRPr="00325F5E">
        <w:rPr>
          <w:rFonts w:ascii="Times New Roman" w:hAnsi="Times New Roman" w:cs="Times New Roman"/>
          <w:sz w:val="24"/>
          <w:szCs w:val="24"/>
        </w:rPr>
        <w:tab/>
      </w:r>
      <w:r w:rsidRPr="00325F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5F5E">
        <w:rPr>
          <w:rFonts w:ascii="Times New Roman" w:hAnsi="Times New Roman" w:cs="Times New Roman"/>
          <w:sz w:val="24"/>
          <w:szCs w:val="24"/>
        </w:rPr>
        <w:t>И.В.Туркина</w:t>
      </w:r>
      <w:proofErr w:type="spellEnd"/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5056D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АДМИНИСТРАТИВНЫЙ РЕГЛАМЕНТ</w:t>
      </w:r>
    </w:p>
    <w:p w:rsidR="00A5056D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5056D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F71E5">
        <w:rPr>
          <w:rFonts w:ascii="Times New Roman" w:hAnsi="Times New Roman" w:cs="Times New Roman"/>
          <w:b/>
          <w:bCs/>
          <w:sz w:val="24"/>
          <w:szCs w:val="24"/>
        </w:rPr>
        <w:t xml:space="preserve">Перевод жилого помещения в </w:t>
      </w:r>
      <w:proofErr w:type="gramStart"/>
      <w:r w:rsidRPr="00BF71E5">
        <w:rPr>
          <w:rFonts w:ascii="Times New Roman" w:hAnsi="Times New Roman" w:cs="Times New Roman"/>
          <w:b/>
          <w:bCs/>
          <w:sz w:val="24"/>
          <w:szCs w:val="24"/>
        </w:rPr>
        <w:t>нежилое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b/>
          <w:bCs/>
          <w:sz w:val="24"/>
          <w:szCs w:val="24"/>
        </w:rPr>
        <w:t>или нежилого помещения в жилое помещение</w:t>
      </w:r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F71E5">
        <w:rPr>
          <w:rFonts w:cs="Times New Roman"/>
          <w:sz w:val="24"/>
          <w:szCs w:val="24"/>
          <w:vertAlign w:val="superscript"/>
        </w:rPr>
        <w:t xml:space="preserve"> </w:t>
      </w:r>
      <w:r w:rsidRPr="00BF71E5">
        <w:rPr>
          <w:rFonts w:cs="Times New Roman"/>
          <w:sz w:val="24"/>
          <w:szCs w:val="24"/>
          <w:vertAlign w:val="superscript"/>
        </w:rPr>
        <w:footnoteReference w:customMarkFollows="1" w:id="1"/>
        <w:t>*</w:t>
      </w:r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BF71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BF71E5">
        <w:rPr>
          <w:rFonts w:ascii="Times New Roman" w:hAnsi="Times New Roman" w:cs="Times New Roman"/>
          <w:bCs/>
          <w:sz w:val="24"/>
          <w:szCs w:val="24"/>
          <w:lang w:eastAsia="ru-RU"/>
        </w:rPr>
        <w:t>Перевод жилого помещения в нежилое или нежилого помещения в жилое помещение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F71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сельского поселения «Усть-Вымь» (далее – Орган), многофункциональных центров предоставления государственных и муниципальных услуг (далее – МФЦ)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BF71E5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F71E5">
        <w:rPr>
          <w:rFonts w:ascii="Times New Roman" w:hAnsi="Times New Roman" w:cs="Times New Roman"/>
          <w:sz w:val="24"/>
          <w:szCs w:val="24"/>
        </w:rPr>
        <w:t xml:space="preserve">1.2.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BF71E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A5056D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www.ust-vim.selakomi.ru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A5056D" w:rsidRPr="00BF71E5" w:rsidRDefault="00A5056D" w:rsidP="00A5056D">
      <w:pPr>
        <w:ind w:right="5" w:firstLine="85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Н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A5056D" w:rsidRPr="00BF71E5" w:rsidRDefault="00A5056D" w:rsidP="00A5056D">
      <w:pPr>
        <w:tabs>
          <w:tab w:val="left" w:pos="1277"/>
        </w:tabs>
        <w:ind w:firstLine="85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BF71E5">
        <w:rPr>
          <w:rFonts w:ascii="Times New Roman" w:hAnsi="Times New Roman" w:cs="Times New Roman"/>
          <w:sz w:val="24"/>
          <w:szCs w:val="24"/>
        </w:rPr>
        <w:t> 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5056D" w:rsidRPr="00BF71E5" w:rsidRDefault="00A5056D" w:rsidP="00A5056D">
      <w:pPr>
        <w:tabs>
          <w:tab w:val="left" w:pos="1133"/>
        </w:tabs>
        <w:ind w:left="850"/>
        <w:rPr>
          <w:rFonts w:ascii="Times New Roman" w:hAnsi="Times New Roman" w:cs="Times New Roman"/>
          <w:spacing w:val="-5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A5056D" w:rsidRPr="00BF71E5" w:rsidRDefault="00A5056D" w:rsidP="00A5056D">
      <w:pPr>
        <w:tabs>
          <w:tab w:val="left" w:pos="1133"/>
        </w:tabs>
        <w:ind w:left="850"/>
        <w:rPr>
          <w:rFonts w:ascii="Times New Roman" w:hAnsi="Times New Roman" w:cs="Times New Roman"/>
          <w:spacing w:val="-5"/>
          <w:sz w:val="24"/>
          <w:szCs w:val="24"/>
        </w:rPr>
      </w:pPr>
      <w:r w:rsidRPr="00BF71E5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A5056D" w:rsidRPr="00BF71E5" w:rsidRDefault="00A5056D" w:rsidP="00A5056D">
      <w:pPr>
        <w:tabs>
          <w:tab w:val="left" w:pos="1219"/>
        </w:tabs>
        <w:ind w:right="5" w:firstLine="85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BF71E5">
        <w:rPr>
          <w:rFonts w:ascii="Times New Roman" w:hAnsi="Times New Roman" w:cs="Times New Roman"/>
          <w:sz w:val="24"/>
          <w:szCs w:val="24"/>
        </w:rPr>
        <w:t> 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5056D" w:rsidRPr="00BF71E5" w:rsidRDefault="00A5056D" w:rsidP="00A5056D">
      <w:pPr>
        <w:tabs>
          <w:tab w:val="left" w:pos="1440"/>
          <w:tab w:val="left" w:pos="8453"/>
        </w:tabs>
        <w:ind w:right="5" w:firstLine="85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BF71E5">
        <w:rPr>
          <w:rFonts w:ascii="Times New Roman" w:hAnsi="Times New Roman" w:cs="Times New Roman"/>
          <w:sz w:val="24"/>
          <w:szCs w:val="24"/>
        </w:rPr>
        <w:t> </w:t>
      </w:r>
      <w:r w:rsidRPr="00BF71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BF71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A5056D" w:rsidRPr="00BF71E5" w:rsidRDefault="00A5056D" w:rsidP="00A5056D">
      <w:pPr>
        <w:tabs>
          <w:tab w:val="left" w:pos="993"/>
        </w:tabs>
        <w:ind w:right="5" w:firstLine="851"/>
        <w:rPr>
          <w:rFonts w:ascii="Times New Roman" w:hAnsi="Times New Roman" w:cs="Times New Roman"/>
          <w:spacing w:val="-5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A5056D" w:rsidRPr="00BF71E5" w:rsidRDefault="00A5056D" w:rsidP="00A5056D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5056D" w:rsidRPr="00BF71E5" w:rsidRDefault="00A5056D" w:rsidP="00A5056D">
      <w:pPr>
        <w:spacing w:before="38"/>
        <w:ind w:firstLine="85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BF71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A5056D" w:rsidRPr="00BF71E5" w:rsidRDefault="00A5056D" w:rsidP="00A5056D">
      <w:pPr>
        <w:ind w:firstLine="85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5056D" w:rsidRPr="00BF71E5" w:rsidRDefault="00A5056D" w:rsidP="00A5056D">
      <w:pPr>
        <w:ind w:firstLine="85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F71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BF71E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BF71E5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F71E5">
        <w:rPr>
          <w:rFonts w:ascii="Times New Roman" w:hAnsi="Times New Roman" w:cs="Times New Roman"/>
          <w:bCs/>
          <w:sz w:val="24"/>
          <w:szCs w:val="24"/>
          <w:lang w:eastAsia="ru-RU"/>
        </w:rPr>
        <w:t>Перевод жилого помещения в нежилое или нежилого помещения в жилое помещение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 сельского поселения «Усть-Вымь»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F71E5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</w:rPr>
        <w:t xml:space="preserve"> (в случае, если это предусмотрено соглашением о взаимодействии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</w:t>
      </w:r>
      <w:proofErr w:type="gramEnd"/>
      <w:r w:rsidRPr="00BF71E5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соглашением о взаимодействии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 части предоставления 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находится переводимое помещение;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Проектные организации – в части подготовки проекта переустройства и (или) перепланировки переустраиваемого и (или) </w:t>
      </w:r>
      <w:proofErr w:type="spell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муниципальных услуг».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1) решение о предоставлении муниципальной услуги в форме уведомления о переводе жилого (нежилого) помещения в нежилое (жилое) помещение по форме, приведенной в Приложении № 3 к настоящему административному регламенту (далее – решение о предоставлении муниципальной услуги), уведомление о предоставлении муниципальной услуги;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в форме уведомления об отказе в переводе жилого (нежилого) помещения в нежилое (жилое) помещение по форме, приведенной в Приложении № 3 (далее - решение об отказе в предоставлении муниципальной услуги); уведомление об отказе в предоставлении муниципальной услуги.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BF71E5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2.4.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</w:t>
      </w:r>
      <w:r w:rsidRPr="00BF7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рабочих дня.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  <w:proofErr w:type="gramEnd"/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 w:rsidRPr="00BF71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Par147"/>
      <w:bookmarkEnd w:id="11"/>
      <w:r w:rsidRPr="00BF71E5"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заявители представляют в Орган, МФЦ следующие документы: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1) заявление о переводе помещения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bCs/>
          <w:iCs/>
          <w:sz w:val="24"/>
          <w:szCs w:val="24"/>
        </w:rPr>
        <w:t>В случае необходимости проведения переустройства, и (или) перепланировки переводимого помещения, для обеспечения использования такого помещения в качестве жилого или нежилого помещения, и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bCs/>
          <w:iCs/>
          <w:sz w:val="24"/>
          <w:szCs w:val="24"/>
        </w:rPr>
        <w:t>заявителю необходимо представить протокол общего собрания собственников помещений в многоквартирном доме о согласии всех собственников помещений в</w:t>
      </w:r>
      <w:proofErr w:type="gramEnd"/>
      <w:r w:rsidRPr="00BF71E5">
        <w:rPr>
          <w:rFonts w:ascii="Times New Roman" w:hAnsi="Times New Roman" w:cs="Times New Roman"/>
          <w:bCs/>
          <w:iCs/>
          <w:sz w:val="24"/>
          <w:szCs w:val="24"/>
        </w:rPr>
        <w:t xml:space="preserve"> многоквартирном </w:t>
      </w:r>
      <w:proofErr w:type="gramStart"/>
      <w:r w:rsidRPr="00BF71E5">
        <w:rPr>
          <w:rFonts w:ascii="Times New Roman" w:hAnsi="Times New Roman" w:cs="Times New Roman"/>
          <w:bCs/>
          <w:iCs/>
          <w:sz w:val="24"/>
          <w:szCs w:val="24"/>
        </w:rPr>
        <w:t>доме</w:t>
      </w:r>
      <w:proofErr w:type="gramEnd"/>
      <w:r w:rsidRPr="00BF71E5">
        <w:rPr>
          <w:rFonts w:ascii="Times New Roman" w:hAnsi="Times New Roman" w:cs="Times New Roman"/>
          <w:bCs/>
          <w:iCs/>
          <w:sz w:val="24"/>
          <w:szCs w:val="24"/>
        </w:rPr>
        <w:t xml:space="preserve"> на такие переустройство и (или) перепланировку помещения в многоквартирном доме, предусмотренном </w:t>
      </w:r>
      <w:hyperlink r:id="rId9" w:history="1">
        <w:r w:rsidRPr="00BF71E5">
          <w:rPr>
            <w:rStyle w:val="a6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частью 2 статьи 40</w:t>
        </w:r>
      </w:hyperlink>
      <w:r w:rsidRPr="00BF71E5">
        <w:rPr>
          <w:rFonts w:ascii="Times New Roman" w:hAnsi="Times New Roman" w:cs="Times New Roman"/>
          <w:bCs/>
          <w:iCs/>
          <w:sz w:val="24"/>
          <w:szCs w:val="24"/>
        </w:rPr>
        <w:t xml:space="preserve"> Жилищного кодекса Российской Федерации.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i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71E5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1) выписка из ЕГРН;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ии и ау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BF71E5"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BF71E5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1) непредставление определенных </w:t>
      </w:r>
      <w:hyperlink r:id="rId10" w:history="1">
        <w:r w:rsidRPr="00BF71E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F71E5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 документов, обязанность по представлению которых возложена на заявителя;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1.1) поступление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Pr="00BF71E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F71E5">
        <w:rPr>
          <w:rFonts w:ascii="Times New Roman" w:hAnsi="Times New Roman" w:cs="Times New Roman"/>
          <w:sz w:val="24"/>
          <w:szCs w:val="24"/>
        </w:rPr>
        <w:t xml:space="preserve"> 2.10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2.10 административного регламента, и не получил от заявителя такие документы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и (или) информацию в течение пятнадцати рабочих дней со дня направления уведомления;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2) представление документов в ненадлежащий орган;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3) несоблюдение предусмотренных </w:t>
      </w:r>
      <w:hyperlink r:id="rId12" w:history="1">
        <w:r w:rsidRPr="00BF71E5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BF71E5">
        <w:rPr>
          <w:rFonts w:ascii="Times New Roman" w:hAnsi="Times New Roman" w:cs="Times New Roman"/>
          <w:sz w:val="24"/>
          <w:szCs w:val="24"/>
        </w:rPr>
        <w:t xml:space="preserve"> Жилищного Кодекса условий перевода помещения: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3" w:history="1">
        <w:r w:rsidRPr="00BF71E5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BF71E5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</w:t>
      </w:r>
      <w:r w:rsidRPr="00BF71E5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места постоянного проживания, а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если право собственности на переводимое помещение обременено правами каких-либо лиц;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перевод жилого помещения в наемном доме социального использования в нежилое помещение не допускается;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4" w:history="1">
        <w:r w:rsidRPr="00BF71E5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BF71E5">
        <w:rPr>
          <w:rFonts w:ascii="Times New Roman" w:hAnsi="Times New Roman" w:cs="Times New Roman"/>
          <w:sz w:val="24"/>
          <w:szCs w:val="24"/>
        </w:rPr>
        <w:t xml:space="preserve">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обременено правами каких-либо лиц;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перевод жилого помещения в нежилое помещение в целях осуществления религиозной деятельности не допускается;</w:t>
      </w:r>
    </w:p>
    <w:p w:rsidR="00A5056D" w:rsidRPr="00BF71E5" w:rsidRDefault="00A5056D" w:rsidP="00A5056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>4) несоответствие проекта переустройства и (или) перепланировки жилого помещения требованиям законодательства.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В случае если для обеспечения использования помещения в качестве жилого или нежилого помещения требуются переустройство и (или) перепланировка  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Pr="00BF71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перепланируемого</w:t>
      </w:r>
      <w:proofErr w:type="spellEnd"/>
      <w:r w:rsidRPr="00BF71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жилого помещения. Данная услуга предоставляется проектными организациями.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F71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перепланируемого</w:t>
      </w:r>
      <w:proofErr w:type="spellEnd"/>
      <w:r w:rsidRPr="00BF71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жилого помещения, который в последующем утверждается заявителем.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F71E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F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BF71E5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в случае, если заявитель 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F71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BF71E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F71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71E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F71E5">
        <w:rPr>
          <w:rFonts w:ascii="Times New Roman" w:hAnsi="Times New Roman" w:cs="Times New Roman"/>
          <w:sz w:val="24"/>
          <w:szCs w:val="24"/>
        </w:rPr>
        <w:t>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>допуск собаки-проводника на объекты (здания, помещения), в которых предоставляются услуги;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A5056D" w:rsidRPr="00BF71E5" w:rsidRDefault="00A5056D" w:rsidP="00A5056D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5056D" w:rsidRPr="00BF71E5" w:rsidRDefault="00A5056D" w:rsidP="00A5056D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5056D" w:rsidRPr="00BF71E5" w:rsidRDefault="00A5056D" w:rsidP="00A5056D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5056D" w:rsidRPr="00BF71E5" w:rsidRDefault="00A5056D" w:rsidP="00A5056D">
      <w:pPr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5056D" w:rsidRPr="00BF71E5" w:rsidRDefault="00A5056D" w:rsidP="00A5056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A5056D" w:rsidRPr="00BF71E5" w:rsidTr="00A5056D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A5056D" w:rsidRPr="00BF71E5" w:rsidTr="00A5056D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A5056D" w:rsidRPr="00BF71E5" w:rsidTr="00A5056D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56D" w:rsidRPr="00BF71E5" w:rsidRDefault="00A5056D" w:rsidP="00A505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056D" w:rsidRPr="00BF71E5" w:rsidTr="00A5056D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Количество взаимодействий заявителя с должностными лицами при предоставлении </w:t>
            </w: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056D" w:rsidRPr="00BF71E5" w:rsidTr="00A5056D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056D" w:rsidRPr="00BF71E5" w:rsidTr="00A5056D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056D" w:rsidRPr="00BF71E5" w:rsidTr="00A5056D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5056D" w:rsidRPr="00BF71E5" w:rsidTr="00A5056D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5056D" w:rsidRPr="00BF71E5" w:rsidTr="00A5056D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56D" w:rsidRPr="00BF71E5" w:rsidRDefault="00A5056D" w:rsidP="00A505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5056D" w:rsidRPr="00BF71E5" w:rsidTr="00A5056D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BF71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A5056D" w:rsidRPr="00BF71E5" w:rsidTr="00A5056D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56D" w:rsidRPr="00BF71E5" w:rsidRDefault="00A5056D" w:rsidP="00A5056D">
            <w:pPr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056D" w:rsidRPr="00BF71E5" w:rsidTr="00A5056D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6D" w:rsidRPr="00BF71E5" w:rsidRDefault="00A5056D" w:rsidP="00A5056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56D" w:rsidRPr="00BF71E5" w:rsidRDefault="00A5056D" w:rsidP="00A5056D">
            <w:pPr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E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56D" w:rsidRPr="00BF71E5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BF71E5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BF71E5">
        <w:rPr>
          <w:rFonts w:ascii="Times New Roman" w:hAnsi="Times New Roman" w:cs="Times New Roman"/>
          <w:i/>
          <w:sz w:val="24"/>
          <w:szCs w:val="24"/>
        </w:rPr>
        <w:t>www.ust-vim.selakomi.ru</w:t>
      </w:r>
      <w:r w:rsidRPr="00BF71E5">
        <w:rPr>
          <w:rFonts w:ascii="Times New Roman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 xml:space="preserve"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</w:t>
      </w:r>
      <w:r w:rsidRPr="00BF71E5">
        <w:rPr>
          <w:rFonts w:ascii="Times New Roman" w:hAnsi="Times New Roman" w:cs="Times New Roman"/>
          <w:sz w:val="24"/>
          <w:szCs w:val="24"/>
        </w:rPr>
        <w:lastRenderedPageBreak/>
        <w:t>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>. № 415.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>2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BF71E5">
        <w:rPr>
          <w:rFonts w:ascii="Times New Roman" w:hAnsi="Times New Roman" w:cs="Times New Roman"/>
          <w:sz w:val="24"/>
          <w:szCs w:val="24"/>
        </w:rPr>
        <w:t>слуги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F71E5">
        <w:rPr>
          <w:rFonts w:ascii="Times New Roman" w:hAnsi="Times New Roman" w:cs="Times New Roman"/>
          <w:sz w:val="24"/>
          <w:szCs w:val="24"/>
        </w:rPr>
        <w:t>слуги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5056D" w:rsidRPr="00BF71E5" w:rsidRDefault="00A5056D" w:rsidP="00A5056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5056D" w:rsidRPr="00BF71E5" w:rsidRDefault="00A5056D" w:rsidP="00A5056D">
      <w:pPr>
        <w:tabs>
          <w:tab w:val="left" w:pos="1134"/>
        </w:tabs>
        <w:suppressAutoHyphens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 </w:t>
      </w:r>
      <w:r w:rsidRPr="00BF71E5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BF71E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BF71E5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F71E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71E5">
        <w:rPr>
          <w:rFonts w:ascii="Times New Roman" w:hAnsi="Times New Roman" w:cs="Times New Roman"/>
          <w:b/>
          <w:sz w:val="24"/>
          <w:szCs w:val="24"/>
        </w:rPr>
        <w:t>)</w:t>
      </w:r>
      <w:r w:rsidRPr="00BF71E5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BF71E5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71E5">
        <w:rPr>
          <w:rFonts w:ascii="Times New Roman" w:hAnsi="Times New Roman" w:cs="Times New Roman"/>
          <w:bCs/>
          <w:sz w:val="24"/>
          <w:szCs w:val="24"/>
        </w:rPr>
        <w:lastRenderedPageBreak/>
        <w:t>3.1 Перечень административных процедур (действий) при предоставлении государственных услуг в электронной форме: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2)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4)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288"/>
      <w:bookmarkStart w:id="16" w:name="Par293"/>
      <w:bookmarkEnd w:id="15"/>
      <w:bookmarkEnd w:id="16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и (или) Единого портала государственных и муниципальных услуг (функций).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A5056D" w:rsidRPr="00BF71E5" w:rsidRDefault="00A5056D" w:rsidP="00A5056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3.3.1. Максимальный срок исполнения административной процедуры составляет </w:t>
      </w:r>
      <w:r w:rsidRPr="00BF71E5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 w:rsidRPr="00BF71E5"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 w:rsidRPr="00BF71E5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 w:rsidRPr="00BF71E5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3.3.2. Результатом административной процедуры является одно из следующих действий: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 в журнале регистрации.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3.3.3. Иные действия, необходимые для предоставления муниципальной услуги, в том числе связанные с проверкой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</w:t>
      </w:r>
      <w:r w:rsidRPr="00BF71E5">
        <w:rPr>
          <w:rFonts w:ascii="Times New Roman" w:hAnsi="Times New Roman" w:cs="Times New Roman"/>
          <w:i/>
          <w:sz w:val="24"/>
          <w:szCs w:val="24"/>
        </w:rPr>
        <w:t>е предусмотрены</w:t>
      </w:r>
      <w:proofErr w:type="gramEnd"/>
      <w:r w:rsidRPr="00BF71E5">
        <w:rPr>
          <w:rFonts w:ascii="Times New Roman" w:hAnsi="Times New Roman" w:cs="Times New Roman"/>
          <w:i/>
          <w:sz w:val="24"/>
          <w:szCs w:val="24"/>
        </w:rPr>
        <w:t>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A5056D" w:rsidRPr="00BF71E5" w:rsidRDefault="00A5056D" w:rsidP="00A505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i/>
          <w:sz w:val="24"/>
          <w:szCs w:val="24"/>
        </w:rPr>
        <w:t>Электронный документ или документ на бумажном носителе по выбору заявителя.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3.6.1.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gramStart"/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календарных</w:t>
      </w:r>
      <w:proofErr w:type="gramEnd"/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дня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Pr="00BF71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BF71E5">
        <w:rPr>
          <w:rStyle w:val="ae"/>
          <w:rFonts w:ascii="Times New Roman" w:hAnsi="Times New Roman" w:cs="Times New Roman"/>
          <w:sz w:val="24"/>
          <w:szCs w:val="24"/>
          <w:lang w:eastAsia="ru-RU"/>
        </w:rPr>
        <w:footnoteReference w:id="3"/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3.6.4. Иные действия, необходимые для предоставления муниципальной услуги не предусмотрены.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F71E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71E5">
        <w:rPr>
          <w:rFonts w:ascii="Times New Roman" w:hAnsi="Times New Roman" w:cs="Times New Roman"/>
          <w:b/>
          <w:sz w:val="24"/>
          <w:szCs w:val="24"/>
        </w:rPr>
        <w:t>)</w:t>
      </w:r>
      <w:r w:rsidRPr="00BF7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3.7. Предоставление муниципальной услуги через МФЦ,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, предусматривает следующие административные процедуры (действия):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2)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4)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F71E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Прием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 w:rsidRPr="00BF71E5">
        <w:rPr>
          <w:rFonts w:ascii="Times New Roman" w:hAnsi="Times New Roman" w:cs="Times New Roman"/>
          <w:i/>
          <w:sz w:val="24"/>
          <w:szCs w:val="24"/>
        </w:rPr>
        <w:t>МФЦ</w:t>
      </w:r>
      <w:r w:rsidRPr="00BF71E5">
        <w:rPr>
          <w:rFonts w:ascii="Times New Roman" w:hAnsi="Times New Roman" w:cs="Times New Roman"/>
          <w:sz w:val="24"/>
          <w:szCs w:val="24"/>
        </w:rPr>
        <w:t>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Подача запроса и документов осуществляется в порядке общей очереди в приемные часы </w:t>
      </w:r>
      <w:r w:rsidRPr="00BF71E5">
        <w:rPr>
          <w:rFonts w:ascii="Times New Roman" w:hAnsi="Times New Roman" w:cs="Times New Roman"/>
          <w:sz w:val="24"/>
          <w:szCs w:val="24"/>
        </w:rPr>
        <w:lastRenderedPageBreak/>
        <w:t>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BF71E5">
        <w:rPr>
          <w:rFonts w:ascii="Times New Roman" w:hAnsi="Times New Roman" w:cs="Times New Roman"/>
          <w:i/>
          <w:sz w:val="24"/>
          <w:szCs w:val="24"/>
        </w:rPr>
        <w:t>МФЦ</w:t>
      </w:r>
      <w:r w:rsidRPr="00BF71E5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A5056D" w:rsidRPr="00BF71E5" w:rsidRDefault="00A5056D" w:rsidP="00A5056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BF71E5">
        <w:rPr>
          <w:rFonts w:ascii="Times New Roman" w:hAnsi="Times New Roman" w:cs="Times New Roman"/>
          <w:i/>
          <w:sz w:val="24"/>
          <w:szCs w:val="24"/>
        </w:rPr>
        <w:t>МФЦ</w:t>
      </w:r>
      <w:r w:rsidRPr="00BF71E5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BF71E5">
        <w:rPr>
          <w:rFonts w:ascii="Times New Roman" w:hAnsi="Times New Roman" w:cs="Times New Roman"/>
          <w:i/>
          <w:sz w:val="24"/>
          <w:szCs w:val="24"/>
        </w:rPr>
        <w:t>МФЦ</w:t>
      </w:r>
      <w:r w:rsidRPr="00BF71E5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3.9.1. Максимальный срок исполнения административной процедуры составляет </w:t>
      </w:r>
      <w:r w:rsidRPr="00BF71E5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 w:rsidRPr="00BF71E5"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 w:rsidRPr="00BF71E5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 w:rsidRPr="00BF71E5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3.9.2. Результатом административной процедуры является одно из следующих действий: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BF71E5">
        <w:rPr>
          <w:rFonts w:ascii="Times New Roman" w:hAnsi="Times New Roman" w:cs="Times New Roman"/>
          <w:i/>
          <w:sz w:val="24"/>
          <w:szCs w:val="24"/>
        </w:rPr>
        <w:t>МФЦ</w:t>
      </w:r>
      <w:r w:rsidRPr="00BF71E5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BF71E5">
        <w:rPr>
          <w:rFonts w:ascii="Times New Roman" w:hAnsi="Times New Roman" w:cs="Times New Roman"/>
          <w:i/>
          <w:sz w:val="24"/>
          <w:szCs w:val="24"/>
        </w:rPr>
        <w:t>МФЦ</w:t>
      </w:r>
      <w:r w:rsidRPr="00BF71E5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BF71E5">
        <w:rPr>
          <w:rFonts w:ascii="Times New Roman" w:hAnsi="Times New Roman" w:cs="Times New Roman"/>
          <w:i/>
          <w:sz w:val="24"/>
          <w:szCs w:val="24"/>
        </w:rPr>
        <w:t>МФЦ</w:t>
      </w:r>
      <w:r w:rsidRPr="00BF71E5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Pr="00BF71E5">
        <w:rPr>
          <w:rFonts w:ascii="Times New Roman" w:hAnsi="Times New Roman" w:cs="Times New Roman"/>
          <w:i/>
          <w:sz w:val="24"/>
          <w:szCs w:val="24"/>
        </w:rPr>
        <w:t>специалистом МФЦ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3.9.3. Иные действия, необходимые для предоставления муниципальной услуги, в том числе связанные с проверкой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>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BF71E5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BF71E5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BF71E5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BF71E5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2)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4)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A5056D" w:rsidRPr="00BF71E5" w:rsidRDefault="00A5056D" w:rsidP="00A505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Прием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A5056D" w:rsidRPr="00BF71E5" w:rsidRDefault="00A5056D" w:rsidP="00A5056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A5056D" w:rsidRPr="00BF71E5" w:rsidRDefault="00A5056D" w:rsidP="00A5056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3.15.1. Максимальный срок исполнения административной процедуры составляет </w:t>
      </w:r>
      <w:r w:rsidRPr="00BF71E5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 w:rsidRPr="00BF71E5"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 w:rsidRPr="00BF71E5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 w:rsidRPr="00BF71E5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3.15.2. Результатом административной процедуры является одно из следующих </w:t>
      </w:r>
      <w:r w:rsidRPr="00BF71E5">
        <w:rPr>
          <w:rFonts w:ascii="Times New Roman" w:hAnsi="Times New Roman" w:cs="Times New Roman"/>
          <w:sz w:val="24"/>
          <w:szCs w:val="24"/>
        </w:rPr>
        <w:lastRenderedPageBreak/>
        <w:t xml:space="preserve">действий: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журнале входящей документации специалистом Органа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3.15.3. Иные действия, необходимые для предоставления муниципальной услуги, в том числе связанные с проверкой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>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A5056D" w:rsidRPr="00BF71E5" w:rsidRDefault="00A5056D" w:rsidP="00A505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F71E5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F71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</w:t>
      </w:r>
      <w:r w:rsidRPr="00BF71E5">
        <w:rPr>
          <w:rFonts w:ascii="Times New Roman" w:hAnsi="Times New Roman" w:cs="Times New Roman"/>
          <w:i/>
          <w:sz w:val="24"/>
          <w:szCs w:val="24"/>
        </w:rPr>
        <w:t>10 календарных дней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специалистом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BF71E5">
        <w:rPr>
          <w:rFonts w:ascii="Times New Roman" w:hAnsi="Times New Roman" w:cs="Times New Roman"/>
          <w:i/>
          <w:sz w:val="24"/>
          <w:szCs w:val="24"/>
        </w:rPr>
        <w:t>специалистом Органа.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>3.16.4. Иные действия, необходимые для предоставления муниципальной услуги не предусмотрены.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</w:p>
    <w:p w:rsidR="00A5056D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3.17. </w:t>
      </w:r>
      <w:r w:rsidRPr="00BF7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 w:rsidRPr="00BF71E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F7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Административного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Специалист Органа в течени</w:t>
      </w: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 рабочих дней 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1 рабочего дня.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1 рабочего дня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BF71E5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29 календарных дней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из Органа,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BF71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BF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3.17.4. Иные действия, необходимые для предоставления муниципальной услуги не предусмотрены.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услуги, решения о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BF71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056D" w:rsidRPr="00BF71E5" w:rsidRDefault="00A5056D" w:rsidP="00A505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i/>
          <w:sz w:val="24"/>
          <w:szCs w:val="24"/>
        </w:rPr>
        <w:t>Электронный документ или документ на бумажном носителе по выбору заявителя.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gramStart"/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календарных</w:t>
      </w:r>
      <w:proofErr w:type="gramEnd"/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дня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71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BF71E5">
        <w:rPr>
          <w:rStyle w:val="ae"/>
          <w:rFonts w:ascii="Times New Roman" w:hAnsi="Times New Roman" w:cs="Times New Roman"/>
          <w:sz w:val="24"/>
          <w:szCs w:val="24"/>
          <w:lang w:eastAsia="ru-RU"/>
        </w:rPr>
        <w:footnoteReference w:id="5"/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3.18.4. Иные действия, необходимые для предоставления муниципальной услуги не предусмотрены</w:t>
      </w:r>
      <w:r w:rsidRPr="00BF71E5">
        <w:rPr>
          <w:rFonts w:ascii="Times New Roman" w:hAnsi="Times New Roman" w:cs="Times New Roman"/>
          <w:i/>
          <w:sz w:val="24"/>
          <w:szCs w:val="24"/>
        </w:rPr>
        <w:t>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F71E5">
        <w:rPr>
          <w:rFonts w:ascii="Times New Roman" w:hAnsi="Times New Roman" w:cs="Times New Roman"/>
          <w:sz w:val="24"/>
          <w:szCs w:val="24"/>
        </w:rPr>
        <w:t>Орган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lastRenderedPageBreak/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5056D" w:rsidRPr="00BF71E5" w:rsidRDefault="00A5056D" w:rsidP="00A5056D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A5056D" w:rsidRPr="00BF71E5" w:rsidRDefault="00A5056D" w:rsidP="00A5056D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 Органа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календарных дней:</w:t>
      </w:r>
    </w:p>
    <w:p w:rsidR="00A5056D" w:rsidRPr="00BF71E5" w:rsidRDefault="00A5056D" w:rsidP="00A5056D">
      <w:pPr>
        <w:numPr>
          <w:ilvl w:val="0"/>
          <w:numId w:val="20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F71E5">
        <w:rPr>
          <w:rFonts w:ascii="Times New Roman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5056D" w:rsidRPr="00BF71E5" w:rsidRDefault="00A5056D" w:rsidP="00A5056D">
      <w:pPr>
        <w:numPr>
          <w:ilvl w:val="0"/>
          <w:numId w:val="20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F71E5">
        <w:rPr>
          <w:rFonts w:ascii="Times New Roman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F71E5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56D" w:rsidRPr="00BF71E5" w:rsidRDefault="00A5056D" w:rsidP="00A5056D">
      <w:pPr>
        <w:spacing w:line="252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F71E5">
        <w:rPr>
          <w:rFonts w:ascii="Times New Roman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специалистом Органа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календарных дней.</w:t>
      </w:r>
    </w:p>
    <w:p w:rsidR="00A5056D" w:rsidRPr="00BF71E5" w:rsidRDefault="00A5056D" w:rsidP="00A5056D">
      <w:pPr>
        <w:spacing w:line="252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F71E5">
        <w:rPr>
          <w:rFonts w:ascii="Times New Roman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A5056D" w:rsidRPr="00BF71E5" w:rsidRDefault="00A5056D" w:rsidP="00A5056D">
      <w:pPr>
        <w:numPr>
          <w:ilvl w:val="0"/>
          <w:numId w:val="18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A5056D" w:rsidRPr="00BF71E5" w:rsidRDefault="00A5056D" w:rsidP="00A5056D">
      <w:pPr>
        <w:numPr>
          <w:ilvl w:val="0"/>
          <w:numId w:val="18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5 календарных дней со дня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Орган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:rsidR="00A5056D" w:rsidRPr="00BF71E5" w:rsidRDefault="00A5056D" w:rsidP="00A5056D">
      <w:pPr>
        <w:numPr>
          <w:ilvl w:val="0"/>
          <w:numId w:val="19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A5056D" w:rsidRPr="00BF71E5" w:rsidRDefault="00A5056D" w:rsidP="00A5056D">
      <w:pPr>
        <w:numPr>
          <w:ilvl w:val="0"/>
          <w:numId w:val="2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F71E5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F71E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F71E5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административного регламента</w:t>
      </w:r>
    </w:p>
    <w:p w:rsidR="00A5056D" w:rsidRPr="00BF71E5" w:rsidRDefault="00A5056D" w:rsidP="00A505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F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F71E5">
        <w:rPr>
          <w:rFonts w:ascii="Times New Roman" w:hAnsi="Times New Roman" w:cs="Times New Roman"/>
          <w:sz w:val="24"/>
          <w:szCs w:val="24"/>
        </w:rPr>
        <w:t xml:space="preserve">услуги, осуществляет  Руководитель Органа.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Органа.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BF71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раза в 3 года.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94"/>
      <w:bookmarkEnd w:id="20"/>
      <w:r w:rsidRPr="00BF71E5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F71E5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BF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</w:t>
      </w: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71E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BF71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BF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A5056D" w:rsidRPr="00BF71E5" w:rsidRDefault="00A5056D" w:rsidP="00A5056D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F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BF7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F71E5"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>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 w:rsidRPr="00BF71E5">
        <w:rPr>
          <w:rFonts w:ascii="Times New Roman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7) отказ Органа, его должностного лица,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F71E5">
        <w:rPr>
          <w:sz w:val="24"/>
          <w:szCs w:val="24"/>
        </w:rPr>
        <w:t xml:space="preserve">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10)</w:t>
      </w:r>
      <w:r w:rsidRPr="00BF71E5">
        <w:rPr>
          <w:rFonts w:ascii="Times New Roman" w:hAnsi="Times New Roman" w:cs="Times New Roman"/>
          <w:sz w:val="24"/>
          <w:szCs w:val="24"/>
        </w:rPr>
        <w:t xml:space="preserve"> 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F71E5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F71E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1E5"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</w:t>
      </w:r>
      <w:r w:rsidRPr="00BF71E5">
        <w:rPr>
          <w:rFonts w:ascii="Times New Roman" w:hAnsi="Times New Roman"/>
          <w:sz w:val="24"/>
          <w:szCs w:val="24"/>
          <w:lang w:eastAsia="ru-RU"/>
        </w:rPr>
        <w:lastRenderedPageBreak/>
        <w:t>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Жалобы на решения и действия (бездействие) руководителя Органа подаются в Администрацию МР «</w:t>
      </w:r>
      <w:proofErr w:type="spellStart"/>
      <w:r w:rsidRPr="00BF71E5">
        <w:rPr>
          <w:rFonts w:ascii="Times New Roman" w:hAnsi="Times New Roman"/>
          <w:sz w:val="24"/>
          <w:szCs w:val="24"/>
          <w:lang w:eastAsia="ru-RU"/>
        </w:rPr>
        <w:t>Усть-Вымский</w:t>
      </w:r>
      <w:proofErr w:type="spellEnd"/>
      <w:r w:rsidRPr="00BF71E5">
        <w:rPr>
          <w:rFonts w:ascii="Times New Roman" w:hAnsi="Times New Roman"/>
          <w:sz w:val="24"/>
          <w:szCs w:val="24"/>
          <w:lang w:eastAsia="ru-RU"/>
        </w:rPr>
        <w:t>».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A5056D" w:rsidRPr="00BF71E5" w:rsidRDefault="00A5056D" w:rsidP="00A50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BF71E5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A5056D" w:rsidRPr="00BF71E5" w:rsidRDefault="00A5056D" w:rsidP="00A50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A5056D" w:rsidRPr="00BF71E5" w:rsidRDefault="00A5056D" w:rsidP="00A5056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5056D" w:rsidRPr="00BF71E5" w:rsidRDefault="00A5056D" w:rsidP="00A50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</w:t>
      </w:r>
      <w:r w:rsidRPr="00BF71E5">
        <w:rPr>
          <w:rFonts w:ascii="Times New Roman" w:hAnsi="Times New Roman"/>
          <w:sz w:val="24"/>
          <w:szCs w:val="24"/>
          <w:lang w:eastAsia="ru-RU"/>
        </w:rPr>
        <w:lastRenderedPageBreak/>
        <w:t>обжалуются;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BF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>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5.9. В случае если жалоба подана заявителем в Орган, МФЦ,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Жалоба, поступившая в Орган, МФЦ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, Министерство</w:t>
      </w:r>
      <w:r w:rsidRPr="00BF71E5">
        <w:rPr>
          <w:rFonts w:ascii="Times New Roman" w:hAnsi="Times New Roman"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15 рабочих дней со дня ее регистрации, а </w:t>
      </w:r>
      <w:r w:rsidRPr="00BF71E5">
        <w:rPr>
          <w:rFonts w:ascii="Times New Roman" w:hAnsi="Times New Roman"/>
          <w:sz w:val="24"/>
          <w:szCs w:val="24"/>
          <w:lang w:eastAsia="ru-RU"/>
        </w:rPr>
        <w:lastRenderedPageBreak/>
        <w:t>в случае обжалования отказа Органа, его должностного лица,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F71E5">
        <w:rPr>
          <w:rFonts w:ascii="Times New Roman" w:hAnsi="Times New Roman"/>
          <w:sz w:val="24"/>
          <w:szCs w:val="24"/>
          <w:lang w:eastAsia="ru-RU"/>
        </w:rPr>
        <w:t xml:space="preserve"> дня ее регистрации,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д) принятое по жалобе решение</w:t>
      </w:r>
      <w:r w:rsidRPr="00BF71E5">
        <w:rPr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Pr="00BF71E5">
        <w:rPr>
          <w:rFonts w:ascii="Times New Roman" w:hAnsi="Times New Roman" w:cs="Times New Roman"/>
          <w:i/>
          <w:sz w:val="24"/>
          <w:szCs w:val="24"/>
          <w:lang w:eastAsia="ru-RU"/>
        </w:rPr>
        <w:t>www.ust-vim.selakomi.ru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BF71E5"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BF71E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BF71E5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BF71E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5056D" w:rsidRPr="00BF71E5" w:rsidRDefault="00A5056D" w:rsidP="00A505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BF71E5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BF71E5">
        <w:rPr>
          <w:rFonts w:ascii="Times New Roman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BF7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A5056D" w:rsidRPr="00BF71E5" w:rsidRDefault="00A5056D" w:rsidP="00A5056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A5056D" w:rsidRPr="00BF71E5" w:rsidRDefault="00A5056D" w:rsidP="00A5056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A5056D" w:rsidRPr="00BF71E5" w:rsidRDefault="00A5056D" w:rsidP="00A5056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A5056D" w:rsidRPr="00BF71E5" w:rsidRDefault="00A5056D" w:rsidP="00A505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A5056D" w:rsidRPr="00BF71E5" w:rsidRDefault="00A5056D" w:rsidP="00A5056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A5056D" w:rsidRPr="00BF71E5" w:rsidRDefault="00A5056D" w:rsidP="00A5056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A5056D" w:rsidRPr="00BF71E5" w:rsidRDefault="00A5056D" w:rsidP="00A5056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A5056D" w:rsidRPr="00BF71E5" w:rsidRDefault="00A5056D" w:rsidP="00A5056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:rsidR="00A5056D" w:rsidRDefault="00A5056D" w:rsidP="00A5056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BF71E5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A5056D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21" w:name="Par402"/>
      <w:bookmarkEnd w:id="21"/>
    </w:p>
    <w:p w:rsidR="00A5056D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5056D" w:rsidRPr="002737AC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737AC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A5056D" w:rsidRPr="002737AC" w:rsidRDefault="00A5056D" w:rsidP="00A5056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737AC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5056D" w:rsidRPr="002737AC" w:rsidRDefault="00A5056D" w:rsidP="00A5056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737AC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A5056D" w:rsidRPr="002737AC" w:rsidRDefault="00A5056D" w:rsidP="00A5056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2737AC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2737A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Перевод жилого помещения </w:t>
      </w:r>
    </w:p>
    <w:p w:rsidR="00A5056D" w:rsidRPr="00A3689C" w:rsidRDefault="00A5056D" w:rsidP="00A5056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737AC">
        <w:rPr>
          <w:rFonts w:ascii="Times New Roman" w:hAnsi="Times New Roman" w:cs="Times New Roman"/>
          <w:bCs/>
          <w:sz w:val="20"/>
          <w:szCs w:val="20"/>
          <w:lang w:eastAsia="ru-RU"/>
        </w:rPr>
        <w:t>в нежилое или нежилого помещения в жилое помещение</w:t>
      </w:r>
      <w:r w:rsidRPr="002737AC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A5056D" w:rsidRPr="00A3689C" w:rsidRDefault="00A5056D" w:rsidP="00A5056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56D" w:rsidRPr="00A3689C" w:rsidRDefault="00A5056D" w:rsidP="00A50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556"/>
        <w:tblW w:w="5000" w:type="pct"/>
        <w:tblLook w:val="04A0" w:firstRow="1" w:lastRow="0" w:firstColumn="1" w:lastColumn="0" w:noHBand="0" w:noVBand="1"/>
      </w:tblPr>
      <w:tblGrid>
        <w:gridCol w:w="2066"/>
        <w:gridCol w:w="1952"/>
        <w:gridCol w:w="1050"/>
        <w:gridCol w:w="5069"/>
      </w:tblGrid>
      <w:tr w:rsidR="00A5056D" w:rsidRPr="00E7263E" w:rsidTr="00A5056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A5056D" w:rsidRPr="00E7263E" w:rsidRDefault="00A5056D" w:rsidP="00A5056D">
      <w:pPr>
        <w:rPr>
          <w:rFonts w:ascii="Times New Roman" w:hAnsi="Times New Roman" w:cs="Times New Roman"/>
          <w:b/>
          <w:sz w:val="24"/>
          <w:szCs w:val="24"/>
        </w:rPr>
      </w:pPr>
    </w:p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18"/>
        <w:gridCol w:w="322"/>
        <w:gridCol w:w="244"/>
        <w:gridCol w:w="1372"/>
        <w:gridCol w:w="1045"/>
        <w:gridCol w:w="1253"/>
        <w:gridCol w:w="1591"/>
        <w:gridCol w:w="2177"/>
      </w:tblGrid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6D" w:rsidRPr="00E7263E" w:rsidRDefault="00A5056D" w:rsidP="00A50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3E"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82"/>
        <w:gridCol w:w="903"/>
        <w:gridCol w:w="413"/>
        <w:gridCol w:w="1351"/>
        <w:gridCol w:w="281"/>
        <w:gridCol w:w="150"/>
        <w:gridCol w:w="1046"/>
        <w:gridCol w:w="1205"/>
        <w:gridCol w:w="1502"/>
        <w:gridCol w:w="2005"/>
      </w:tblGrid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Прошу перевести жилое (нежилое) помещение (нужное подчеркнуть), расположенное по адресу:__________________________________________,</w:t>
            </w:r>
          </w:p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принадлежащее_____________________________________________________________________________________________________________________</w:t>
            </w:r>
          </w:p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</w:t>
            </w:r>
            <w:proofErr w:type="spellStart"/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наименование индивидуального предпринимателя)</w:t>
            </w:r>
          </w:p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использования)</w:t>
            </w:r>
          </w:p>
          <w:p w:rsidR="00A5056D" w:rsidRPr="00E7263E" w:rsidRDefault="00A5056D" w:rsidP="00A5056D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5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5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90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901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901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397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2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2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3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1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3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3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3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3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3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3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3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0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7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3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8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21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785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215" w:type="pct"/>
            <w:gridSpan w:val="4"/>
            <w:vMerge/>
            <w:vAlign w:val="center"/>
            <w:hideMark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5056D" w:rsidRPr="00E7263E" w:rsidTr="00A5056D">
        <w:tc>
          <w:tcPr>
            <w:tcW w:w="3190" w:type="dxa"/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c>
          <w:tcPr>
            <w:tcW w:w="3190" w:type="dxa"/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473"/>
        <w:gridCol w:w="613"/>
        <w:gridCol w:w="2067"/>
        <w:gridCol w:w="734"/>
        <w:gridCol w:w="2631"/>
        <w:gridCol w:w="1076"/>
      </w:tblGrid>
      <w:tr w:rsidR="00A5056D" w:rsidRPr="00E7263E" w:rsidTr="00A5056D">
        <w:trPr>
          <w:trHeight w:val="20"/>
          <w:jc w:val="center"/>
        </w:trPr>
        <w:tc>
          <w:tcPr>
            <w:tcW w:w="972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63E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A5056D" w:rsidRPr="00E7263E" w:rsidRDefault="00A5056D" w:rsidP="00A5056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63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</w:p>
          <w:p w:rsidR="00A5056D" w:rsidRPr="00E7263E" w:rsidRDefault="00A5056D" w:rsidP="00A5056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63E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  <w:p w:rsidR="00A5056D" w:rsidRPr="00E7263E" w:rsidRDefault="00A5056D" w:rsidP="00A5056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726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Перевод жилого помещения </w:t>
            </w:r>
          </w:p>
          <w:p w:rsidR="00A5056D" w:rsidRPr="00E7263E" w:rsidRDefault="00A5056D" w:rsidP="00A5056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263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нежилое или нежилого помещения в жилое помещение</w:t>
            </w:r>
            <w:r w:rsidRPr="00E726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95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5056D" w:rsidRPr="00E7263E" w:rsidTr="00A5056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56D" w:rsidRPr="00E7263E" w:rsidRDefault="00A5056D" w:rsidP="00A5056D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726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56D" w:rsidRPr="00E7263E" w:rsidRDefault="00A5056D" w:rsidP="00A5056D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A5056D" w:rsidRPr="00E7263E" w:rsidRDefault="00A5056D" w:rsidP="00A5056D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5056D" w:rsidRPr="00E7263E" w:rsidRDefault="00A5056D" w:rsidP="00A5056D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5056D" w:rsidRPr="00E7263E" w:rsidTr="00A5056D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5056D" w:rsidRPr="00E7263E" w:rsidRDefault="00A5056D" w:rsidP="00A505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5056D" w:rsidRPr="00E7263E" w:rsidRDefault="00A5056D" w:rsidP="00A505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A5056D" w:rsidRPr="00E7263E" w:rsidRDefault="00A5056D" w:rsidP="00A505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5056D" w:rsidRPr="00E7263E" w:rsidRDefault="00A5056D" w:rsidP="00A505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6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A5056D" w:rsidRPr="00E7263E" w:rsidRDefault="00A5056D" w:rsidP="00A505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56D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322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50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322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</w:t>
            </w: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юридического лица</w:t>
            </w:r>
          </w:p>
        </w:tc>
        <w:tc>
          <w:tcPr>
            <w:tcW w:w="650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322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руководителя юридического лица</w:t>
            </w:r>
          </w:p>
        </w:tc>
        <w:tc>
          <w:tcPr>
            <w:tcW w:w="650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59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972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8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9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8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3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9728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8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9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8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3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60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21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60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6D" w:rsidRPr="00E7263E" w:rsidRDefault="00A5056D" w:rsidP="00A50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3E">
        <w:rPr>
          <w:rFonts w:ascii="Times New Roman" w:hAnsi="Times New Roman" w:cs="Times New Roman"/>
          <w:sz w:val="24"/>
          <w:szCs w:val="24"/>
        </w:rPr>
        <w:t>ЗАЯВЛЕНИЕ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принадлежащее_______________________________________________________________________________________________________________________</w:t>
      </w:r>
    </w:p>
    <w:p w:rsidR="00A5056D" w:rsidRPr="00E7263E" w:rsidRDefault="00A5056D" w:rsidP="00A505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A5056D" w:rsidRPr="00E7263E" w:rsidRDefault="00A5056D" w:rsidP="00A505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использования)</w:t>
      </w:r>
    </w:p>
    <w:p w:rsidR="00A5056D" w:rsidRPr="00E7263E" w:rsidRDefault="00A5056D" w:rsidP="00A5056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56"/>
        <w:gridCol w:w="902"/>
        <w:gridCol w:w="340"/>
        <w:gridCol w:w="1424"/>
        <w:gridCol w:w="189"/>
        <w:gridCol w:w="8"/>
        <w:gridCol w:w="1043"/>
        <w:gridCol w:w="1259"/>
        <w:gridCol w:w="1597"/>
        <w:gridCol w:w="2177"/>
      </w:tblGrid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56D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56D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56D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056D" w:rsidRPr="00E7263E" w:rsidRDefault="00A5056D" w:rsidP="00A505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5056D" w:rsidRPr="00E7263E" w:rsidTr="00A5056D">
        <w:tc>
          <w:tcPr>
            <w:tcW w:w="3190" w:type="dxa"/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5056D" w:rsidRPr="00E7263E" w:rsidRDefault="00A5056D" w:rsidP="00A5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D" w:rsidRPr="00E7263E" w:rsidTr="00A5056D">
        <w:tc>
          <w:tcPr>
            <w:tcW w:w="3190" w:type="dxa"/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5056D" w:rsidRPr="00E7263E" w:rsidRDefault="00A5056D" w:rsidP="00A5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E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A5056D" w:rsidRPr="00E7263E" w:rsidRDefault="00A5056D" w:rsidP="00A5056D">
      <w:pPr>
        <w:rPr>
          <w:rFonts w:ascii="Times New Roman" w:hAnsi="Times New Roman" w:cs="Times New Roman"/>
          <w:sz w:val="24"/>
          <w:szCs w:val="24"/>
        </w:rPr>
      </w:pPr>
    </w:p>
    <w:p w:rsidR="00A5056D" w:rsidRPr="00E7263E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Pr="00E7263E" w:rsidRDefault="00A5056D" w:rsidP="00A5056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A5056D" w:rsidRPr="00E7263E" w:rsidRDefault="00A5056D" w:rsidP="00A5056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63E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5056D" w:rsidRPr="00E7263E" w:rsidRDefault="00A5056D" w:rsidP="00A5056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A5056D" w:rsidRPr="00E7263E" w:rsidRDefault="00A5056D" w:rsidP="00A5056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263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726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Перевод жилого помещения </w:t>
      </w:r>
    </w:p>
    <w:p w:rsidR="00A5056D" w:rsidRPr="00E7263E" w:rsidRDefault="00A5056D" w:rsidP="00A5056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6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нежилое или нежилого помещения в жилое помещение</w:t>
      </w:r>
      <w:r w:rsidRPr="00E7263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6D" w:rsidRPr="00E7263E" w:rsidRDefault="00A5056D" w:rsidP="00A5056D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A5056D" w:rsidRPr="00E7263E" w:rsidRDefault="00A5056D" w:rsidP="00A5056D">
      <w:pPr>
        <w:pBdr>
          <w:top w:val="single" w:sz="4" w:space="1" w:color="auto"/>
        </w:pBdr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  <w:proofErr w:type="gramEnd"/>
    </w:p>
    <w:p w:rsidR="00A5056D" w:rsidRPr="00E7263E" w:rsidRDefault="00A5056D" w:rsidP="00A5056D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:rsidR="00A5056D" w:rsidRPr="00E7263E" w:rsidRDefault="00A5056D" w:rsidP="00A5056D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A5056D" w:rsidRPr="00E7263E" w:rsidRDefault="00A5056D" w:rsidP="00A5056D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A5056D" w:rsidRPr="00E7263E" w:rsidRDefault="00A5056D" w:rsidP="00A5056D">
      <w:pPr>
        <w:spacing w:before="24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A5056D" w:rsidRPr="00E7263E" w:rsidRDefault="00A5056D" w:rsidP="00A5056D">
      <w:pPr>
        <w:pBdr>
          <w:top w:val="single" w:sz="4" w:space="1" w:color="auto"/>
        </w:pBdr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A5056D" w:rsidRPr="00E7263E" w:rsidRDefault="00A5056D" w:rsidP="00A5056D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0" w:color="auto"/>
        </w:pBdr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A5056D" w:rsidRPr="00E7263E" w:rsidRDefault="00A5056D" w:rsidP="00A5056D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переводе)</w:t>
      </w:r>
    </w:p>
    <w:p w:rsidR="00A5056D" w:rsidRPr="00E7263E" w:rsidRDefault="00A5056D" w:rsidP="00A5056D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E7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переводе (отказе в переводе) жилого (нежилого)</w:t>
      </w:r>
      <w:r w:rsidRPr="00E7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помещения в нежилое (жилое) помещение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  <w:proofErr w:type="gramEnd"/>
    </w:p>
    <w:p w:rsidR="00A5056D" w:rsidRPr="00E7263E" w:rsidRDefault="00A5056D" w:rsidP="00A5056D">
      <w:pPr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A5056D" w:rsidRPr="00E7263E" w:rsidRDefault="00A5056D" w:rsidP="00A5056D">
      <w:pPr>
        <w:tabs>
          <w:tab w:val="center" w:pos="7994"/>
          <w:tab w:val="right" w:pos="949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A5056D" w:rsidRPr="00E7263E" w:rsidRDefault="00A5056D" w:rsidP="00A5056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A5056D" w:rsidRPr="00E7263E" w:rsidTr="00A5056D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A5056D" w:rsidRPr="00E7263E" w:rsidTr="00A5056D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A5056D" w:rsidRPr="00E7263E" w:rsidRDefault="00A5056D" w:rsidP="00A5056D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A5056D" w:rsidRPr="00E7263E" w:rsidTr="00A5056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  <w:proofErr w:type="gramEnd"/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A5056D" w:rsidRPr="00E7263E" w:rsidTr="00A5056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6D" w:rsidRPr="00E7263E" w:rsidRDefault="00A5056D" w:rsidP="00A5056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A5056D" w:rsidRPr="00E7263E" w:rsidTr="00A5056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A5056D" w:rsidRPr="00E7263E" w:rsidTr="00A5056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56D" w:rsidRPr="00E7263E" w:rsidRDefault="00A5056D" w:rsidP="00A5056D">
      <w:pPr>
        <w:pageBreakBefor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 перевести из жилого (нежилого) в </w:t>
      </w: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(жилое) при условии проведения в установленном порядке следующих видов работ: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  <w:proofErr w:type="gramEnd"/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A5056D" w:rsidRPr="00E7263E" w:rsidRDefault="00A5056D" w:rsidP="00A5056D">
      <w:pPr>
        <w:tabs>
          <w:tab w:val="right" w:pos="102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056D" w:rsidRPr="00E7263E" w:rsidRDefault="00A5056D" w:rsidP="00A5056D">
      <w:pPr>
        <w:pBdr>
          <w:top w:val="single" w:sz="4" w:space="1" w:color="auto"/>
        </w:pBdr>
        <w:spacing w:after="240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</w:t>
      </w: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(жилое) в связи с  </w:t>
      </w:r>
    </w:p>
    <w:p w:rsidR="00A5056D" w:rsidRPr="00E7263E" w:rsidRDefault="00A5056D" w:rsidP="00A5056D">
      <w:pPr>
        <w:pBdr>
          <w:top w:val="single" w:sz="4" w:space="1" w:color="auto"/>
        </w:pBdr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</w:t>
      </w:r>
      <w:proofErr w:type="gramStart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я), установленное частью 1 статьи 24 Жилищного кодекса Российской Федерации)</w:t>
      </w: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6D" w:rsidRPr="00E7263E" w:rsidRDefault="00A5056D" w:rsidP="00A5056D">
      <w:pPr>
        <w:pBdr>
          <w:top w:val="single" w:sz="4" w:space="1" w:color="auto"/>
        </w:pBdr>
        <w:spacing w:after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A5056D" w:rsidRPr="00E7263E" w:rsidTr="00A5056D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6D" w:rsidRPr="00E7263E" w:rsidTr="00A5056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A5056D" w:rsidRPr="00E7263E" w:rsidRDefault="00A5056D" w:rsidP="00A50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A5056D" w:rsidRPr="00E7263E" w:rsidTr="00A5056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56D" w:rsidRPr="00E7263E" w:rsidRDefault="00A5056D" w:rsidP="00A5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5056D" w:rsidRPr="00E7263E" w:rsidRDefault="00A5056D" w:rsidP="00A5056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3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43490" w:rsidRDefault="00C43490" w:rsidP="00A5056D">
      <w:pPr>
        <w:autoSpaceDE w:val="0"/>
        <w:autoSpaceDN w:val="0"/>
        <w:adjustRightInd w:val="0"/>
        <w:ind w:right="-2"/>
        <w:jc w:val="center"/>
      </w:pPr>
    </w:p>
    <w:sectPr w:rsidR="00C43490" w:rsidSect="00A5056D">
      <w:pgSz w:w="11906" w:h="16838" w:code="9"/>
      <w:pgMar w:top="28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5D" w:rsidRDefault="00346A5D" w:rsidP="002C6BCE">
      <w:r>
        <w:separator/>
      </w:r>
    </w:p>
  </w:endnote>
  <w:endnote w:type="continuationSeparator" w:id="0">
    <w:p w:rsidR="00346A5D" w:rsidRDefault="00346A5D" w:rsidP="002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5D" w:rsidRDefault="00346A5D" w:rsidP="002C6BCE">
      <w:r>
        <w:separator/>
      </w:r>
    </w:p>
  </w:footnote>
  <w:footnote w:type="continuationSeparator" w:id="0">
    <w:p w:rsidR="00346A5D" w:rsidRDefault="00346A5D" w:rsidP="002C6BCE">
      <w:r>
        <w:continuationSeparator/>
      </w:r>
    </w:p>
  </w:footnote>
  <w:footnote w:id="1">
    <w:p w:rsidR="00A5056D" w:rsidRPr="00681218" w:rsidRDefault="00A5056D" w:rsidP="00A5056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681218">
        <w:rPr>
          <w:rStyle w:val="ae"/>
          <w:rFonts w:ascii="Times New Roman" w:hAnsi="Times New Roman" w:cs="Times New Roman"/>
        </w:rPr>
        <w:t>*</w:t>
      </w:r>
      <w:r w:rsidRPr="00681218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A5056D" w:rsidRPr="00790835" w:rsidRDefault="00A5056D" w:rsidP="00A5056D">
      <w:pPr>
        <w:pStyle w:val="ac"/>
        <w:ind w:firstLine="709"/>
        <w:jc w:val="both"/>
        <w:rPr>
          <w:rFonts w:ascii="Times New Roman" w:hAnsi="Times New Roman" w:cs="Times New Roman"/>
        </w:rPr>
      </w:pPr>
      <w:proofErr w:type="gramStart"/>
      <w:r w:rsidRPr="00681218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</w:t>
      </w:r>
      <w:r w:rsidRPr="00790835">
        <w:rPr>
          <w:rFonts w:ascii="Times New Roman" w:hAnsi="Times New Roman" w:cs="Times New Roman"/>
        </w:rPr>
        <w:t xml:space="preserve"> и муниципальных услуг (функций), Портала государственных и муниципальных услуг (функций) Республики Коми.</w:t>
      </w:r>
      <w:proofErr w:type="gramEnd"/>
    </w:p>
  </w:footnote>
  <w:footnote w:id="2">
    <w:p w:rsidR="00A5056D" w:rsidRPr="00271375" w:rsidRDefault="00A5056D" w:rsidP="00A5056D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A5056D" w:rsidRPr="002327CA" w:rsidRDefault="00A5056D" w:rsidP="00A5056D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A5056D" w:rsidRPr="002327CA" w:rsidRDefault="00A5056D" w:rsidP="00A5056D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A5056D" w:rsidRPr="00D8652C" w:rsidRDefault="00A5056D" w:rsidP="00A5056D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:rsidR="00A5056D" w:rsidRPr="005C3854" w:rsidRDefault="00A5056D" w:rsidP="00A5056D">
      <w:pPr>
        <w:pStyle w:val="ac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:rsidR="00A5056D" w:rsidRPr="002327CA" w:rsidRDefault="00A5056D" w:rsidP="00A5056D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A5056D" w:rsidRPr="002327CA" w:rsidRDefault="00A5056D" w:rsidP="00A5056D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A5056D" w:rsidRPr="00D8652C" w:rsidRDefault="00A5056D" w:rsidP="00A5056D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6">
    <w:p w:rsidR="00A5056D" w:rsidRPr="00B41F82" w:rsidRDefault="00A5056D" w:rsidP="00A5056D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7">
    <w:p w:rsidR="00A5056D" w:rsidRPr="00B41F82" w:rsidRDefault="00A5056D" w:rsidP="00A5056D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8">
    <w:p w:rsidR="00A5056D" w:rsidRPr="00B41F82" w:rsidRDefault="00A5056D" w:rsidP="00A5056D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9">
    <w:p w:rsidR="00A5056D" w:rsidRPr="00B41F82" w:rsidRDefault="00A5056D" w:rsidP="00A5056D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E32B81"/>
    <w:multiLevelType w:val="hybridMultilevel"/>
    <w:tmpl w:val="54C6A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8"/>
  </w:num>
  <w:num w:numId="7">
    <w:abstractNumId w:val="20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3"/>
    <w:rsid w:val="002C6BCE"/>
    <w:rsid w:val="00346A5D"/>
    <w:rsid w:val="006258D3"/>
    <w:rsid w:val="007F6D01"/>
    <w:rsid w:val="00A5056D"/>
    <w:rsid w:val="00C30714"/>
    <w:rsid w:val="00C43490"/>
    <w:rsid w:val="00D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1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F6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C6B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2C6B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C6B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BCE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B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B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BC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6B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6BC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C6BCE"/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2C6B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2C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C6BC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2C6BCE"/>
  </w:style>
  <w:style w:type="paragraph" w:styleId="af3">
    <w:name w:val="footer"/>
    <w:basedOn w:val="a"/>
    <w:link w:val="af4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C6BCE"/>
  </w:style>
  <w:style w:type="paragraph" w:styleId="af5">
    <w:name w:val="endnote text"/>
    <w:basedOn w:val="a"/>
    <w:link w:val="af6"/>
    <w:uiPriority w:val="99"/>
    <w:semiHidden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C6BC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C6BC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C6BC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2C6BC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C6BCE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1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F6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C6B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2C6B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C6B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BCE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B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B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BC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6B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6BC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C6BCE"/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2C6B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2C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C6BC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2C6BCE"/>
  </w:style>
  <w:style w:type="paragraph" w:styleId="af3">
    <w:name w:val="footer"/>
    <w:basedOn w:val="a"/>
    <w:link w:val="af4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C6BCE"/>
  </w:style>
  <w:style w:type="paragraph" w:styleId="af5">
    <w:name w:val="endnote text"/>
    <w:basedOn w:val="a"/>
    <w:link w:val="af6"/>
    <w:uiPriority w:val="99"/>
    <w:semiHidden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C6BC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C6BC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C6BC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2C6BC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C6BCE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A985BD228F7185D324C9272790C2F8E2E53B6B74F7C881B0B4F5A32DDT4N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1BB25385751601C288800B4CCA807B7A72678DFB457562C133EEE52857CC30C7E99001A67AC2E9c4E0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1BB25385751601C288800B4CCA807B7A72678DFB457562C133EEE52857CC30C7E99001A67AC2E8c4E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consultantplus://offline/ref=971BB25385751601C288800B4CCA807B7A72678DFB457562C133EEE52857CC30C7E99001A67AC2E8c4E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5AA1B3C93D4C7F95A3B8E4C37B28AE20A97F092C06EEC9D369712F170E3D52D6504B65E5FF1B96E1FDB9B615CEBEC030E78C644018A84uBk7I" TargetMode="External"/><Relationship Id="rId14" Type="http://schemas.openxmlformats.org/officeDocument/2006/relationships/hyperlink" Target="consultantplus://offline/ref=7A985BD228F7185D324C9272790C2F8E2E51BBB74878881B0B4F5A32DD4BAD19162D65C4776B5170T0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16304</Words>
  <Characters>92936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2019-06-27T07:23:00Z</cp:lastPrinted>
  <dcterms:created xsi:type="dcterms:W3CDTF">2019-06-25T06:44:00Z</dcterms:created>
  <dcterms:modified xsi:type="dcterms:W3CDTF">2019-06-27T07:24:00Z</dcterms:modified>
</cp:coreProperties>
</file>