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9" w:rsidRDefault="008B4349" w:rsidP="008B4349">
      <w:pPr>
        <w:ind w:right="-566"/>
        <w:jc w:val="center"/>
        <w:rPr>
          <w:color w:val="808080"/>
        </w:rPr>
      </w:pPr>
    </w:p>
    <w:p w:rsidR="008B4349" w:rsidRPr="00605885" w:rsidRDefault="008B4349" w:rsidP="008B4349">
      <w:pPr>
        <w:ind w:right="-566"/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8B4349" w:rsidRPr="00605885" w:rsidTr="00FD7CC0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8B4349" w:rsidRPr="00605885" w:rsidRDefault="008B4349" w:rsidP="00FD7CC0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«</w:t>
            </w:r>
            <w:r>
              <w:rPr>
                <w:b/>
              </w:rPr>
              <w:t>ЕМД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r w:rsidRPr="00605885">
              <w:rPr>
                <w:b/>
              </w:rPr>
              <w:t xml:space="preserve">» </w:t>
            </w:r>
          </w:p>
          <w:p w:rsidR="008B4349" w:rsidRPr="00605885" w:rsidRDefault="008B4349" w:rsidP="00FD7CC0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СИКТ ОВМÖДЧÖМИНСА </w:t>
            </w:r>
          </w:p>
          <w:p w:rsidR="008B4349" w:rsidRPr="00605885" w:rsidRDefault="008B4349" w:rsidP="00FD7CC0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       </w:t>
            </w:r>
            <w:proofErr w:type="gramStart"/>
            <w:r w:rsidRPr="0060588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8B4349" w:rsidRPr="00605885" w:rsidRDefault="008B4349" w:rsidP="00FD7CC0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8B4349" w:rsidRPr="00605885" w:rsidRDefault="008B4349" w:rsidP="00FD7CC0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B4349" w:rsidRPr="00605885" w:rsidRDefault="008B4349" w:rsidP="00FD7CC0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УСТЬ-ВЫМЬ</w:t>
            </w: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B4349" w:rsidRPr="00605885" w:rsidRDefault="008B4349" w:rsidP="008B4349">
      <w:pPr>
        <w:pStyle w:val="1"/>
        <w:spacing w:before="480"/>
        <w:ind w:right="-566" w:firstLine="0"/>
        <w:jc w:val="center"/>
      </w:pPr>
      <w:r>
        <w:t>ПОМШУ</w:t>
      </w:r>
      <w:r w:rsidRPr="00605885">
        <w:t>Ö</w:t>
      </w:r>
      <w:r>
        <w:t>М</w:t>
      </w:r>
    </w:p>
    <w:p w:rsidR="008B4349" w:rsidRPr="00605885" w:rsidRDefault="008B4349" w:rsidP="008B4349">
      <w:pPr>
        <w:pStyle w:val="4"/>
        <w:ind w:right="-566"/>
      </w:pPr>
      <w:r w:rsidRPr="00605885">
        <w:t>РЕШЕНИЕ</w:t>
      </w:r>
    </w:p>
    <w:p w:rsidR="008B4349" w:rsidRPr="00605885" w:rsidRDefault="008B4349" w:rsidP="008B4349">
      <w:pPr>
        <w:ind w:right="-566"/>
      </w:pPr>
      <w:r>
        <w:t xml:space="preserve">От    16 ноября 2017 г.                                                                                                   </w:t>
      </w:r>
      <w:r w:rsidRPr="00605885">
        <w:t xml:space="preserve">№ </w:t>
      </w:r>
      <w:r>
        <w:t>43-07/4</w:t>
      </w:r>
    </w:p>
    <w:p w:rsidR="008B4349" w:rsidRDefault="008B4349" w:rsidP="008B4349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8B4349" w:rsidRDefault="008B4349" w:rsidP="008B4349">
      <w:pPr>
        <w:ind w:right="-566"/>
        <w:jc w:val="center"/>
        <w:rPr>
          <w:sz w:val="28"/>
          <w:szCs w:val="28"/>
        </w:rPr>
      </w:pPr>
    </w:p>
    <w:p w:rsidR="008B4349" w:rsidRPr="004447F9" w:rsidRDefault="008B4349" w:rsidP="008B4349">
      <w:pPr>
        <w:ind w:firstLine="709"/>
        <w:jc w:val="center"/>
        <w:rPr>
          <w:b/>
          <w:sz w:val="28"/>
          <w:szCs w:val="28"/>
        </w:rPr>
      </w:pPr>
      <w:r w:rsidRPr="004447F9">
        <w:rPr>
          <w:b/>
          <w:sz w:val="28"/>
          <w:szCs w:val="28"/>
        </w:rPr>
        <w:t>Об определении специально отведенных мест, а также перечня помещений, находящихся в муниципальной собств</w:t>
      </w:r>
      <w:r>
        <w:rPr>
          <w:b/>
          <w:sz w:val="28"/>
          <w:szCs w:val="28"/>
        </w:rPr>
        <w:t>енности сельского поселения «Усть-Вымь</w:t>
      </w:r>
      <w:r w:rsidRPr="004447F9">
        <w:rPr>
          <w:b/>
          <w:sz w:val="28"/>
          <w:szCs w:val="28"/>
        </w:rPr>
        <w:t>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образования муниципального района «</w:t>
      </w:r>
      <w:proofErr w:type="spellStart"/>
      <w:r w:rsidRPr="004447F9">
        <w:rPr>
          <w:b/>
          <w:sz w:val="28"/>
          <w:szCs w:val="28"/>
        </w:rPr>
        <w:t>Усть-Вымский</w:t>
      </w:r>
      <w:proofErr w:type="spellEnd"/>
      <w:r w:rsidRPr="004447F9">
        <w:rPr>
          <w:b/>
          <w:sz w:val="28"/>
          <w:szCs w:val="28"/>
        </w:rPr>
        <w:t>», депутатов</w:t>
      </w:r>
      <w:r>
        <w:rPr>
          <w:b/>
          <w:sz w:val="28"/>
          <w:szCs w:val="28"/>
        </w:rPr>
        <w:t xml:space="preserve"> Совета сельского поселения «Усть-Вымь</w:t>
      </w:r>
      <w:r w:rsidRPr="004447F9">
        <w:rPr>
          <w:b/>
          <w:sz w:val="28"/>
          <w:szCs w:val="28"/>
        </w:rPr>
        <w:t>» с избирателями, и порядок их предоставления</w:t>
      </w:r>
    </w:p>
    <w:p w:rsidR="008B4349" w:rsidRPr="001F3A0B" w:rsidRDefault="008B4349" w:rsidP="008B4349">
      <w:pPr>
        <w:pStyle w:val="a6"/>
        <w:jc w:val="center"/>
        <w:rPr>
          <w:b/>
          <w:bCs/>
          <w:sz w:val="28"/>
          <w:szCs w:val="28"/>
        </w:rPr>
      </w:pPr>
    </w:p>
    <w:p w:rsidR="008B4349" w:rsidRDefault="008B4349" w:rsidP="008B4349">
      <w:pPr>
        <w:pStyle w:val="a6"/>
        <w:jc w:val="center"/>
        <w:rPr>
          <w:sz w:val="28"/>
          <w:szCs w:val="28"/>
        </w:rPr>
      </w:pPr>
    </w:p>
    <w:p w:rsidR="008B4349" w:rsidRPr="00716565" w:rsidRDefault="008B4349" w:rsidP="008B4349">
      <w:pPr>
        <w:jc w:val="both"/>
        <w:rPr>
          <w:sz w:val="28"/>
          <w:szCs w:val="28"/>
        </w:rPr>
      </w:pPr>
      <w:proofErr w:type="gramStart"/>
      <w:r w:rsidRPr="004447F9">
        <w:rPr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Уставом сельского </w:t>
      </w:r>
      <w:r>
        <w:rPr>
          <w:sz w:val="28"/>
          <w:szCs w:val="28"/>
        </w:rPr>
        <w:t>поселения «Усть-Вымь</w:t>
      </w:r>
      <w:r w:rsidRPr="004447F9">
        <w:rPr>
          <w:sz w:val="28"/>
          <w:szCs w:val="28"/>
        </w:rPr>
        <w:t>»</w:t>
      </w:r>
      <w:r w:rsidRPr="00DC19E3">
        <w:rPr>
          <w:sz w:val="28"/>
        </w:rPr>
        <w:t>,</w:t>
      </w:r>
      <w:r>
        <w:rPr>
          <w:sz w:val="28"/>
          <w:szCs w:val="28"/>
        </w:rPr>
        <w:t xml:space="preserve"> Совет</w:t>
      </w:r>
      <w:proofErr w:type="gramEnd"/>
      <w:r>
        <w:rPr>
          <w:sz w:val="28"/>
          <w:szCs w:val="28"/>
        </w:rPr>
        <w:t xml:space="preserve"> сельского поселения «Усть-Вымь</w:t>
      </w:r>
      <w:r w:rsidRPr="00716565">
        <w:rPr>
          <w:sz w:val="28"/>
          <w:szCs w:val="28"/>
        </w:rPr>
        <w:t xml:space="preserve">» </w:t>
      </w:r>
    </w:p>
    <w:p w:rsidR="008B4349" w:rsidRPr="00716565" w:rsidRDefault="008B4349" w:rsidP="008B4349">
      <w:pPr>
        <w:shd w:val="clear" w:color="auto" w:fill="FFFFFF"/>
        <w:spacing w:before="240"/>
        <w:ind w:left="19"/>
        <w:jc w:val="center"/>
        <w:rPr>
          <w:b/>
          <w:sz w:val="28"/>
          <w:szCs w:val="28"/>
        </w:rPr>
      </w:pPr>
      <w:r w:rsidRPr="00716565">
        <w:rPr>
          <w:b/>
          <w:sz w:val="28"/>
          <w:szCs w:val="28"/>
        </w:rPr>
        <w:t>РЕШИЛ:</w:t>
      </w:r>
    </w:p>
    <w:p w:rsidR="008B4349" w:rsidRPr="00CA4E8E" w:rsidRDefault="008B4349" w:rsidP="008B43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349" w:rsidRPr="004447F9" w:rsidRDefault="008B4349" w:rsidP="008B4349">
      <w:pPr>
        <w:ind w:firstLine="709"/>
        <w:jc w:val="both"/>
        <w:rPr>
          <w:sz w:val="28"/>
          <w:szCs w:val="28"/>
        </w:rPr>
      </w:pPr>
      <w:r w:rsidRPr="00CA4E8E">
        <w:rPr>
          <w:sz w:val="28"/>
          <w:szCs w:val="28"/>
        </w:rPr>
        <w:t xml:space="preserve"> </w:t>
      </w:r>
      <w:r w:rsidRPr="00EF3590">
        <w:rPr>
          <w:sz w:val="28"/>
          <w:szCs w:val="28"/>
        </w:rPr>
        <w:t>1</w:t>
      </w:r>
      <w:r w:rsidRPr="004447F9">
        <w:rPr>
          <w:sz w:val="28"/>
          <w:szCs w:val="28"/>
        </w:rPr>
        <w:t>. Определить:</w:t>
      </w:r>
    </w:p>
    <w:p w:rsidR="008B4349" w:rsidRPr="0044115C" w:rsidRDefault="008B4349" w:rsidP="008B4349">
      <w:pPr>
        <w:ind w:firstLine="709"/>
        <w:jc w:val="both"/>
        <w:rPr>
          <w:sz w:val="28"/>
          <w:szCs w:val="28"/>
        </w:rPr>
      </w:pPr>
      <w:r w:rsidRPr="004447F9">
        <w:rPr>
          <w:sz w:val="28"/>
          <w:szCs w:val="28"/>
        </w:rPr>
        <w:t>1) 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 w:rsidRPr="004447F9">
        <w:rPr>
          <w:sz w:val="28"/>
          <w:szCs w:val="28"/>
        </w:rPr>
        <w:t>Усть-Вымский</w:t>
      </w:r>
      <w:proofErr w:type="spellEnd"/>
      <w:r w:rsidRPr="004447F9">
        <w:rPr>
          <w:sz w:val="28"/>
          <w:szCs w:val="28"/>
        </w:rPr>
        <w:t>», депутатов</w:t>
      </w:r>
      <w:r>
        <w:rPr>
          <w:sz w:val="28"/>
          <w:szCs w:val="28"/>
        </w:rPr>
        <w:t xml:space="preserve"> Совета сельского поселения «Усть-Вымь</w:t>
      </w:r>
      <w:r w:rsidRPr="004447F9">
        <w:rPr>
          <w:sz w:val="28"/>
          <w:szCs w:val="28"/>
        </w:rPr>
        <w:t>» с избирателями на тер</w:t>
      </w:r>
      <w:r>
        <w:rPr>
          <w:sz w:val="28"/>
          <w:szCs w:val="28"/>
        </w:rPr>
        <w:t>ритории сельского поселения «Усть-Вымь</w:t>
      </w:r>
      <w:r w:rsidRPr="004447F9">
        <w:rPr>
          <w:sz w:val="28"/>
          <w:szCs w:val="28"/>
        </w:rPr>
        <w:t xml:space="preserve">» согласно приложению </w:t>
      </w:r>
      <w:r w:rsidRPr="0044115C">
        <w:rPr>
          <w:sz w:val="28"/>
          <w:szCs w:val="28"/>
        </w:rPr>
        <w:t>№ 1;</w:t>
      </w:r>
    </w:p>
    <w:p w:rsidR="008B4349" w:rsidRPr="004447F9" w:rsidRDefault="008B4349" w:rsidP="008B4349">
      <w:pPr>
        <w:ind w:firstLine="709"/>
        <w:jc w:val="both"/>
        <w:rPr>
          <w:sz w:val="28"/>
          <w:szCs w:val="28"/>
        </w:rPr>
      </w:pPr>
      <w:r w:rsidRPr="004447F9">
        <w:rPr>
          <w:sz w:val="28"/>
          <w:szCs w:val="28"/>
        </w:rPr>
        <w:t>2) перечень помещений, находящихся в муниципальной собств</w:t>
      </w:r>
      <w:r>
        <w:rPr>
          <w:sz w:val="28"/>
          <w:szCs w:val="28"/>
        </w:rPr>
        <w:t>енности сельского поселения «Усть-Вымь</w:t>
      </w:r>
      <w:r w:rsidRPr="004447F9">
        <w:rPr>
          <w:sz w:val="28"/>
          <w:szCs w:val="28"/>
        </w:rPr>
        <w:t>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 w:rsidRPr="004447F9">
        <w:rPr>
          <w:sz w:val="28"/>
          <w:szCs w:val="28"/>
        </w:rPr>
        <w:t>Усть-Вымский</w:t>
      </w:r>
      <w:proofErr w:type="spellEnd"/>
      <w:r w:rsidRPr="004447F9">
        <w:rPr>
          <w:sz w:val="28"/>
          <w:szCs w:val="28"/>
        </w:rPr>
        <w:t xml:space="preserve">», депутатов </w:t>
      </w:r>
      <w:r>
        <w:rPr>
          <w:sz w:val="28"/>
          <w:szCs w:val="28"/>
        </w:rPr>
        <w:lastRenderedPageBreak/>
        <w:t>Совета сельского поселения «Усть-Вымь</w:t>
      </w:r>
      <w:r w:rsidRPr="004447F9">
        <w:rPr>
          <w:sz w:val="28"/>
          <w:szCs w:val="28"/>
        </w:rPr>
        <w:t>» с избирателями согласно приложению № 2.</w:t>
      </w:r>
    </w:p>
    <w:p w:rsidR="008B4349" w:rsidRPr="004447F9" w:rsidRDefault="008B4349" w:rsidP="008B4349">
      <w:pPr>
        <w:ind w:firstLine="709"/>
        <w:jc w:val="both"/>
        <w:rPr>
          <w:sz w:val="28"/>
          <w:szCs w:val="28"/>
        </w:rPr>
      </w:pPr>
      <w:r w:rsidRPr="004447F9">
        <w:rPr>
          <w:sz w:val="28"/>
          <w:szCs w:val="28"/>
        </w:rPr>
        <w:t>2. Утвердить порядок предоставления админис</w:t>
      </w:r>
      <w:r>
        <w:rPr>
          <w:sz w:val="28"/>
          <w:szCs w:val="28"/>
        </w:rPr>
        <w:t>трацией сельского поселения «Усть-Вымь</w:t>
      </w:r>
      <w:r w:rsidRPr="004447F9">
        <w:rPr>
          <w:sz w:val="28"/>
          <w:szCs w:val="28"/>
        </w:rPr>
        <w:t>» специально отведенных мест, а также помещений, находящихся в муниципальной собств</w:t>
      </w:r>
      <w:r>
        <w:rPr>
          <w:sz w:val="28"/>
          <w:szCs w:val="28"/>
        </w:rPr>
        <w:t>енности сельского поселения «Усть-Вымь</w:t>
      </w:r>
      <w:r w:rsidRPr="004447F9">
        <w:rPr>
          <w:sz w:val="28"/>
          <w:szCs w:val="28"/>
        </w:rPr>
        <w:t>»,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 w:rsidRPr="004447F9">
        <w:rPr>
          <w:sz w:val="28"/>
          <w:szCs w:val="28"/>
        </w:rPr>
        <w:t>Усть-Вымский</w:t>
      </w:r>
      <w:proofErr w:type="spellEnd"/>
      <w:r w:rsidRPr="004447F9">
        <w:rPr>
          <w:sz w:val="28"/>
          <w:szCs w:val="28"/>
        </w:rPr>
        <w:t>», депутатов</w:t>
      </w:r>
      <w:r>
        <w:rPr>
          <w:sz w:val="28"/>
          <w:szCs w:val="28"/>
        </w:rPr>
        <w:t xml:space="preserve"> Совета сельского поселения «Усть-Вымь</w:t>
      </w:r>
      <w:r w:rsidRPr="004447F9">
        <w:rPr>
          <w:sz w:val="28"/>
          <w:szCs w:val="28"/>
        </w:rPr>
        <w:t>» с избирателями согласно приложению № 3.</w:t>
      </w:r>
    </w:p>
    <w:p w:rsidR="008B4349" w:rsidRPr="004447F9" w:rsidRDefault="008B4349" w:rsidP="008B4349">
      <w:pPr>
        <w:ind w:firstLine="709"/>
        <w:jc w:val="both"/>
        <w:rPr>
          <w:sz w:val="28"/>
          <w:szCs w:val="28"/>
        </w:rPr>
      </w:pPr>
      <w:r w:rsidRPr="004447F9">
        <w:rPr>
          <w:sz w:val="28"/>
          <w:szCs w:val="28"/>
        </w:rPr>
        <w:t xml:space="preserve">3. Настоящее </w:t>
      </w:r>
      <w:r w:rsidRPr="00516FDD">
        <w:rPr>
          <w:sz w:val="28"/>
          <w:szCs w:val="28"/>
        </w:rPr>
        <w:t>решение</w:t>
      </w:r>
      <w:r w:rsidRPr="004447F9">
        <w:rPr>
          <w:sz w:val="28"/>
          <w:szCs w:val="28"/>
        </w:rPr>
        <w:t xml:space="preserve"> подлежит обнародованию (опубликованию) в местах, установленных </w:t>
      </w:r>
      <w:r>
        <w:rPr>
          <w:sz w:val="28"/>
          <w:szCs w:val="28"/>
        </w:rPr>
        <w:t>Уставом сельского поселения «Усть-Вымь</w:t>
      </w:r>
      <w:r w:rsidRPr="004447F9">
        <w:rPr>
          <w:sz w:val="28"/>
          <w:szCs w:val="28"/>
        </w:rPr>
        <w:t>».</w:t>
      </w:r>
    </w:p>
    <w:p w:rsidR="008B4349" w:rsidRPr="00516FDD" w:rsidRDefault="008B4349" w:rsidP="008B4349">
      <w:pPr>
        <w:ind w:firstLine="709"/>
        <w:jc w:val="both"/>
        <w:rPr>
          <w:sz w:val="28"/>
          <w:szCs w:val="28"/>
        </w:rPr>
      </w:pPr>
      <w:r w:rsidRPr="004447F9">
        <w:rPr>
          <w:sz w:val="28"/>
          <w:szCs w:val="28"/>
        </w:rPr>
        <w:t xml:space="preserve">4. </w:t>
      </w:r>
      <w:r w:rsidRPr="00516FDD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8B4349" w:rsidRPr="00716565" w:rsidRDefault="008B4349" w:rsidP="008B4349">
      <w:pPr>
        <w:jc w:val="both"/>
        <w:rPr>
          <w:sz w:val="28"/>
          <w:szCs w:val="28"/>
        </w:rPr>
      </w:pPr>
    </w:p>
    <w:p w:rsidR="008B4349" w:rsidRPr="00716565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Pr="00716565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EE7484">
        <w:rPr>
          <w:color w:val="000000"/>
          <w:sz w:val="28"/>
          <w:szCs w:val="28"/>
        </w:rPr>
        <w:t>Глава СП «Усть-Вымь»</w:t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  <w:t>И.В. Туркина</w:t>
      </w: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4349" w:rsidRDefault="008B4349" w:rsidP="008B4349">
      <w:pPr>
        <w:ind w:firstLine="709"/>
        <w:jc w:val="right"/>
        <w:rPr>
          <w:sz w:val="28"/>
          <w:szCs w:val="28"/>
        </w:rPr>
      </w:pPr>
    </w:p>
    <w:p w:rsidR="008B4349" w:rsidRDefault="008B4349" w:rsidP="008B4349">
      <w:pPr>
        <w:ind w:firstLine="709"/>
        <w:jc w:val="right"/>
        <w:rPr>
          <w:sz w:val="28"/>
          <w:szCs w:val="28"/>
        </w:rPr>
      </w:pPr>
    </w:p>
    <w:p w:rsidR="008B4349" w:rsidRDefault="008B4349" w:rsidP="008B4349">
      <w:pPr>
        <w:ind w:firstLine="709"/>
        <w:jc w:val="right"/>
        <w:rPr>
          <w:sz w:val="28"/>
          <w:szCs w:val="28"/>
        </w:rPr>
      </w:pPr>
    </w:p>
    <w:p w:rsidR="008B4349" w:rsidRDefault="008B4349" w:rsidP="008B4349">
      <w:pPr>
        <w:ind w:firstLine="709"/>
        <w:jc w:val="right"/>
        <w:rPr>
          <w:sz w:val="28"/>
          <w:szCs w:val="28"/>
        </w:rPr>
      </w:pPr>
    </w:p>
    <w:p w:rsidR="008B4349" w:rsidRPr="00530399" w:rsidRDefault="008B4349" w:rsidP="008B4349">
      <w:pPr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Приложение № 1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Pr="00530399">
        <w:rPr>
          <w:rFonts w:eastAsia="Calibri"/>
          <w:sz w:val="28"/>
          <w:szCs w:val="28"/>
          <w:lang w:eastAsia="en-US"/>
        </w:rPr>
        <w:t xml:space="preserve">  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сельского поселения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«Усть-Вымь»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 xml:space="preserve"> 16</w:t>
      </w:r>
      <w:r w:rsidRPr="0053039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ноября </w:t>
      </w:r>
      <w:r w:rsidRPr="00530399">
        <w:rPr>
          <w:rFonts w:eastAsia="Calibri"/>
          <w:sz w:val="28"/>
          <w:szCs w:val="28"/>
          <w:lang w:eastAsia="en-US"/>
        </w:rPr>
        <w:t xml:space="preserve">2017 г. № </w:t>
      </w:r>
      <w:r>
        <w:rPr>
          <w:rFonts w:eastAsia="Calibri"/>
          <w:b/>
          <w:sz w:val="28"/>
          <w:szCs w:val="28"/>
          <w:lang w:eastAsia="en-US"/>
        </w:rPr>
        <w:t>43-07/4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0399">
        <w:rPr>
          <w:rFonts w:eastAsia="Calibri"/>
          <w:b/>
          <w:sz w:val="28"/>
          <w:szCs w:val="28"/>
          <w:lang w:eastAsia="en-US"/>
        </w:rPr>
        <w:t>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«УСТЬ-ВЫМЬ» С ИЗБИРАТЕЛЯМИ НА ТЕРРИТОРИИ СЕЛЬСКОГО ПОСЕЛЕНИЯ «УСТЬ-ВЫМЬ»</w:t>
      </w: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Село  Усть-Вымь, ул. Центральна, д. 64, территория возле здания </w:t>
      </w:r>
      <w:r w:rsidRPr="00530399">
        <w:rPr>
          <w:rFonts w:eastAsia="Calibri"/>
          <w:sz w:val="28"/>
          <w:szCs w:val="28"/>
          <w:u w:val="single"/>
          <w:lang w:eastAsia="en-US"/>
        </w:rPr>
        <w:t>Дома культуры</w:t>
      </w:r>
      <w:r w:rsidRPr="00530399">
        <w:rPr>
          <w:rFonts w:eastAsia="Calibri"/>
          <w:sz w:val="28"/>
          <w:szCs w:val="28"/>
          <w:lang w:eastAsia="en-US"/>
        </w:rPr>
        <w:t>.</w:t>
      </w:r>
    </w:p>
    <w:p w:rsidR="008B4349" w:rsidRPr="00530399" w:rsidRDefault="008B4349" w:rsidP="008B434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Поселок  Черный Яр,   д. 28, территория  возле здания Дома культуры.</w:t>
      </w:r>
    </w:p>
    <w:p w:rsidR="008B4349" w:rsidRPr="00530399" w:rsidRDefault="008B4349" w:rsidP="008B43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Деревня </w:t>
      </w:r>
      <w:proofErr w:type="spellStart"/>
      <w:r w:rsidRPr="00530399">
        <w:rPr>
          <w:rFonts w:eastAsia="Calibri"/>
          <w:sz w:val="28"/>
          <w:szCs w:val="28"/>
          <w:lang w:eastAsia="en-US"/>
        </w:rPr>
        <w:t>Оквад</w:t>
      </w:r>
      <w:proofErr w:type="spellEnd"/>
      <w:r w:rsidRPr="00530399">
        <w:rPr>
          <w:rFonts w:eastAsia="Calibri"/>
          <w:sz w:val="28"/>
          <w:szCs w:val="28"/>
          <w:lang w:eastAsia="en-US"/>
        </w:rPr>
        <w:t xml:space="preserve">, д. 27,  территория  возле здания Фельдшерского пункта. </w:t>
      </w:r>
    </w:p>
    <w:p w:rsidR="008B4349" w:rsidRPr="00530399" w:rsidRDefault="008B4349" w:rsidP="008B4349">
      <w:pPr>
        <w:spacing w:after="200" w:line="276" w:lineRule="auto"/>
        <w:ind w:left="1069"/>
        <w:contextualSpacing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30399">
        <w:rPr>
          <w:rFonts w:eastAsia="Calibri"/>
          <w:sz w:val="28"/>
          <w:szCs w:val="28"/>
          <w:lang w:eastAsia="en-US"/>
        </w:rPr>
        <w:t>Приложение № 2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Pr="00530399">
        <w:rPr>
          <w:rFonts w:eastAsia="Calibri"/>
          <w:sz w:val="28"/>
          <w:szCs w:val="28"/>
          <w:lang w:eastAsia="en-US"/>
        </w:rPr>
        <w:t xml:space="preserve">  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сельского поселения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«Усть-Вымь»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 xml:space="preserve"> 16 ноября</w:t>
      </w:r>
      <w:r w:rsidRPr="00530399">
        <w:rPr>
          <w:rFonts w:eastAsia="Calibri"/>
          <w:b/>
          <w:sz w:val="28"/>
          <w:szCs w:val="28"/>
          <w:lang w:eastAsia="en-US"/>
        </w:rPr>
        <w:t xml:space="preserve"> </w:t>
      </w:r>
      <w:r w:rsidRPr="00530399">
        <w:rPr>
          <w:rFonts w:eastAsia="Calibri"/>
          <w:sz w:val="28"/>
          <w:szCs w:val="28"/>
          <w:lang w:eastAsia="en-US"/>
        </w:rPr>
        <w:t xml:space="preserve">2017 г. </w:t>
      </w:r>
      <w:r>
        <w:rPr>
          <w:rFonts w:eastAsia="Calibri"/>
          <w:sz w:val="28"/>
          <w:szCs w:val="28"/>
          <w:lang w:eastAsia="en-US"/>
        </w:rPr>
        <w:t>№ 43-07/4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0399">
        <w:rPr>
          <w:rFonts w:eastAsia="Calibri"/>
          <w:b/>
          <w:sz w:val="28"/>
          <w:szCs w:val="28"/>
          <w:lang w:eastAsia="en-US"/>
        </w:rPr>
        <w:t>ПЕРЕЧЕНЬ</w:t>
      </w: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0399">
        <w:rPr>
          <w:rFonts w:eastAsia="Calibri"/>
          <w:b/>
          <w:sz w:val="28"/>
          <w:szCs w:val="28"/>
          <w:lang w:eastAsia="en-US"/>
        </w:rPr>
        <w:t>ПОМЕЩЕНИЙ, НАХОДЯЩИХСЯ В МУНИЦИПАЛЬНОЙ СОБСТВЕННОСТИ СЕЛЬСКОГО ПОСЕЛЕНИЯ « УСТЬ-ВЫМЬ»,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«УСТЬ-ВЫМЬ» С ИЗБИРАТЕЛЯМИ</w:t>
      </w: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Село  Усть-Вымь, ул. Центральная, д. 59 - здание администрации сельского поселения «Усть-Вымь».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jc w:val="both"/>
        <w:rPr>
          <w:rFonts w:eastAsia="Calibri"/>
          <w:sz w:val="28"/>
          <w:szCs w:val="28"/>
          <w:lang w:eastAsia="en-US"/>
        </w:rPr>
      </w:pPr>
    </w:p>
    <w:p w:rsidR="008B4349" w:rsidRPr="00530399" w:rsidRDefault="008B4349" w:rsidP="008B4349">
      <w:pPr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530399">
        <w:rPr>
          <w:rFonts w:eastAsia="Calibri"/>
          <w:sz w:val="27"/>
          <w:szCs w:val="27"/>
          <w:lang w:eastAsia="en-US"/>
        </w:rPr>
        <w:t>Утвержден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решением Совета</w:t>
      </w:r>
      <w:r w:rsidRPr="00530399">
        <w:rPr>
          <w:rFonts w:eastAsia="Calibri"/>
          <w:sz w:val="27"/>
          <w:szCs w:val="27"/>
          <w:lang w:eastAsia="en-US"/>
        </w:rPr>
        <w:t xml:space="preserve"> 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сельского поселения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b/>
          <w:sz w:val="27"/>
          <w:szCs w:val="27"/>
          <w:lang w:eastAsia="en-US"/>
        </w:rPr>
        <w:t>«</w:t>
      </w:r>
      <w:r w:rsidRPr="00530399">
        <w:rPr>
          <w:rFonts w:eastAsia="Calibri"/>
          <w:sz w:val="27"/>
          <w:szCs w:val="27"/>
          <w:lang w:eastAsia="en-US"/>
        </w:rPr>
        <w:t>Усть-Вымь</w:t>
      </w:r>
      <w:r w:rsidRPr="00530399">
        <w:rPr>
          <w:rFonts w:eastAsia="Calibri"/>
          <w:b/>
          <w:sz w:val="27"/>
          <w:szCs w:val="27"/>
          <w:lang w:eastAsia="en-US"/>
        </w:rPr>
        <w:t>»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b/>
          <w:sz w:val="27"/>
          <w:szCs w:val="27"/>
          <w:lang w:eastAsia="en-US"/>
        </w:rPr>
        <w:t xml:space="preserve"> 16 ноября</w:t>
      </w:r>
      <w:r w:rsidRPr="00530399">
        <w:rPr>
          <w:rFonts w:eastAsia="Calibri"/>
          <w:b/>
          <w:sz w:val="27"/>
          <w:szCs w:val="27"/>
          <w:lang w:eastAsia="en-US"/>
        </w:rPr>
        <w:t xml:space="preserve"> </w:t>
      </w:r>
      <w:r w:rsidRPr="00530399">
        <w:rPr>
          <w:rFonts w:eastAsia="Calibri"/>
          <w:sz w:val="27"/>
          <w:szCs w:val="27"/>
          <w:lang w:eastAsia="en-US"/>
        </w:rPr>
        <w:t>2017</w:t>
      </w:r>
      <w:r>
        <w:rPr>
          <w:rFonts w:eastAsia="Calibri"/>
          <w:sz w:val="27"/>
          <w:szCs w:val="27"/>
          <w:lang w:eastAsia="en-US"/>
        </w:rPr>
        <w:t xml:space="preserve"> г. № 43-07/4</w:t>
      </w:r>
    </w:p>
    <w:p w:rsidR="008B4349" w:rsidRPr="00530399" w:rsidRDefault="008B4349" w:rsidP="008B4349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8B4349" w:rsidRPr="00530399" w:rsidRDefault="008B4349" w:rsidP="008B4349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(Приложение № 3)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30399">
        <w:rPr>
          <w:rFonts w:eastAsia="Calibri"/>
          <w:b/>
          <w:sz w:val="27"/>
          <w:szCs w:val="27"/>
          <w:lang w:eastAsia="en-US"/>
        </w:rPr>
        <w:t>ПОРЯДОК</w:t>
      </w:r>
    </w:p>
    <w:p w:rsidR="008B4349" w:rsidRPr="00530399" w:rsidRDefault="008B4349" w:rsidP="008B4349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30399">
        <w:rPr>
          <w:rFonts w:eastAsia="Calibri"/>
          <w:b/>
          <w:sz w:val="27"/>
          <w:szCs w:val="27"/>
          <w:lang w:eastAsia="en-US"/>
        </w:rPr>
        <w:t>ПРЕДОСТАВЛЕНИЯ АДМИНИСТРАЦИЕЙ СЕЛЬСКОГО ПОСЕЛЕНИЯ  «УСТЬ-ВЫМЬ» СПЕЦИАЛЬНО ОТВЕДЕННЫХ МЕСТ, А ТАКЖЕ ПОМЕЩЕНИЙ, НАХОДЯЩИХСЯ В МУНИЦИПАЛЬНОЙ СОБСТВЕННОСТИ  СЕЛЬСКОГО ПОСЕЛЕНИЯ  «УСТЬ-ВЫМЬ»,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«УСТЬ-ВЫМЬ»  С ИЗБИРАТЕЛЯМИ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8B4349" w:rsidRPr="00530399" w:rsidRDefault="008B4349" w:rsidP="008B4349">
      <w:pPr>
        <w:jc w:val="both"/>
        <w:rPr>
          <w:rFonts w:eastAsia="Calibri"/>
          <w:sz w:val="27"/>
          <w:szCs w:val="27"/>
          <w:lang w:eastAsia="en-US"/>
        </w:rPr>
      </w:pP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 xml:space="preserve">1. </w:t>
      </w:r>
      <w:proofErr w:type="gramStart"/>
      <w:r w:rsidRPr="00530399">
        <w:rPr>
          <w:rFonts w:eastAsia="Calibri"/>
          <w:sz w:val="27"/>
          <w:szCs w:val="27"/>
          <w:lang w:eastAsia="en-US"/>
        </w:rPr>
        <w:t>Настоящий 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порядок).</w:t>
      </w:r>
      <w:proofErr w:type="gramEnd"/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530399">
        <w:rPr>
          <w:rFonts w:eastAsia="Calibri"/>
          <w:sz w:val="27"/>
          <w:szCs w:val="27"/>
          <w:lang w:eastAsia="en-US"/>
        </w:rPr>
        <w:t>Порядок определяет условия предоставления администрацией сельского поселения  «Усть-Вымь</w:t>
      </w:r>
      <w:r w:rsidRPr="00530399">
        <w:rPr>
          <w:rFonts w:eastAsia="Calibri"/>
          <w:b/>
          <w:sz w:val="27"/>
          <w:szCs w:val="27"/>
          <w:lang w:eastAsia="en-US"/>
        </w:rPr>
        <w:t xml:space="preserve">» </w:t>
      </w:r>
      <w:r w:rsidRPr="00530399">
        <w:rPr>
          <w:rFonts w:eastAsia="Calibri"/>
          <w:sz w:val="27"/>
          <w:szCs w:val="27"/>
          <w:lang w:eastAsia="en-US"/>
        </w:rPr>
        <w:t>(далее - администрация) специально отведенных мест, а также помещений, находящихся в муниципальной собственности сельского поселения «Усть-Вымь</w:t>
      </w:r>
      <w:r w:rsidRPr="00530399">
        <w:rPr>
          <w:rFonts w:eastAsia="Calibri"/>
          <w:b/>
          <w:sz w:val="27"/>
          <w:szCs w:val="27"/>
          <w:lang w:eastAsia="en-US"/>
        </w:rPr>
        <w:t xml:space="preserve">» </w:t>
      </w:r>
      <w:r w:rsidRPr="00530399">
        <w:rPr>
          <w:rFonts w:eastAsia="Calibri"/>
          <w:sz w:val="27"/>
          <w:szCs w:val="27"/>
          <w:lang w:eastAsia="en-US"/>
        </w:rPr>
        <w:t>(далее – поселение),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 w:rsidRPr="00530399">
        <w:rPr>
          <w:rFonts w:eastAsia="Calibri"/>
          <w:sz w:val="27"/>
          <w:szCs w:val="27"/>
          <w:lang w:eastAsia="en-US"/>
        </w:rPr>
        <w:t>Усть-Вымский</w:t>
      </w:r>
      <w:proofErr w:type="spellEnd"/>
      <w:r w:rsidRPr="00530399">
        <w:rPr>
          <w:rFonts w:eastAsia="Calibri"/>
          <w:sz w:val="27"/>
          <w:szCs w:val="27"/>
          <w:lang w:eastAsia="en-US"/>
        </w:rPr>
        <w:t>», депутатов Совета сельского поселения «Усть-Вымь» (далее – депутаты) с избирателями на территории сельского поселения «Усть-Вымь».</w:t>
      </w:r>
      <w:proofErr w:type="gramEnd"/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2. Для предоставления специально отведенных мест, а также помещений депутаты (их доверенные лица, уполномоченные представители) направляют в администрацию заявление  (за исключением встречи депутата с избирателями в форме публичного мероприятия).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3. Заявление подается депутатом непосредственно или через организацию почтовой связи, иную организацию, осуществляющую доставку корреспонденции (далее – почтовая организация).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lastRenderedPageBreak/>
        <w:t>4. При подаче заявления непосредственно, депутатом  предъявляется паспорт гражданина Российской Федерации или иного заменяющего его документа, удостоверяющего личность, а также документа, подтверждающего статус депутата.</w:t>
      </w:r>
    </w:p>
    <w:p w:rsidR="008B4349" w:rsidRPr="00530399" w:rsidRDefault="008B4349" w:rsidP="008B4349">
      <w:pPr>
        <w:spacing w:after="1" w:line="280" w:lineRule="atLeast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5. При подаче заявления через доверенное лицо либо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статус доверенного лица либо уполномоченного представителя.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6. При подаче заявления через почтовую организацию к заявлению прилагаются: копия страниц паспорта гражданина Российской Федерации или иного заменяющего его документа, удостоверяющего личность, где вклеена фотография и указаны ФИО гражданина, а также копия документа, подтверждающего статус депутата.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7. Заявление подается в администрацию в срок не позднее 10 календарных дней до дня проведения встречи с избирателями.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8. В заявлении депутата о предоставлении специально отведенного места, а также помещения для проведения встречи с избирателями указываются: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1) населенный пункт, в котором депутат планирует провести встречу;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2) дата, время начала и окончания встречи с избирателями;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3) предполагаемое количество участников встречи с избирателями;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4)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5) фамилия, имя, отчество депутата, номер телефона;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6) фамилия, имя, отчество лица ответственного за проведение мероприятия, его номер телефона;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7) адрес, по которому необходимо известить депутата о предоставлении специально отведенного места,  помещения для проведения встречи с избирателями.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9. Заявление депутата о предоставлении специально отведенного места, а также помещения  для проведения встречи с избирателями должно быть подписано и датировано.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10. Ответ на заявление депутата, содержащий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депутату в течение трех календарных дней со дня поступления соответствующего заявления в администрацию.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11. В одном специально отведенном месте, а также в помещении, одновременно не могут проводиться встречи нескольких депутатов с избирателями. Очередная встреча может быть проведена не ранее чем через час после завершения проведения предыдущей встречи.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9. Норма предельной заполняемости специально отведенных мест, а также помещений: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- для зальных помещений по количеству посадочных мест;</w:t>
      </w:r>
    </w:p>
    <w:p w:rsidR="008B434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- для территорий - 1 человек на квадратный метр.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lastRenderedPageBreak/>
        <w:t>10. Специально отведенные места, а также помещения, находящиеся в муниципальной собственности поселения,  для проведения встречи депутатов с избирателями предоставляются на безвозмездной основе.</w:t>
      </w:r>
    </w:p>
    <w:p w:rsidR="008B4349" w:rsidRPr="00530399" w:rsidRDefault="008B4349" w:rsidP="008B434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8B4349" w:rsidRPr="00530399" w:rsidRDefault="008B4349" w:rsidP="008B4349">
      <w:pPr>
        <w:jc w:val="both"/>
      </w:pPr>
    </w:p>
    <w:p w:rsidR="008B4349" w:rsidRPr="00530399" w:rsidRDefault="008B4349" w:rsidP="008B43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4349" w:rsidRDefault="008B4349" w:rsidP="008B4349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FC7A03" w:rsidRDefault="00FC7A03">
      <w:bookmarkStart w:id="0" w:name="_GoBack"/>
      <w:bookmarkEnd w:id="0"/>
    </w:p>
    <w:sectPr w:rsidR="00FC7A03" w:rsidSect="00154D7A">
      <w:footerReference w:type="default" r:id="rId7"/>
      <w:pgSz w:w="11907" w:h="16840" w:code="9"/>
      <w:pgMar w:top="851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8B4349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8B4349" w:rsidP="003B11F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6"/>
    <w:rsid w:val="008B4349"/>
    <w:rsid w:val="00EC28F6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434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B434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B434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B434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B4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B4349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4349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8B43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4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4349"/>
  </w:style>
  <w:style w:type="character" w:customStyle="1" w:styleId="ConsPlusNormal0">
    <w:name w:val="ConsPlusNormal Знак"/>
    <w:link w:val="ConsPlusNormal"/>
    <w:rsid w:val="008B434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B434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434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B434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B434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B434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B4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B4349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4349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8B43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4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4349"/>
  </w:style>
  <w:style w:type="character" w:customStyle="1" w:styleId="ConsPlusNormal0">
    <w:name w:val="ConsPlusNormal Знак"/>
    <w:link w:val="ConsPlusNormal"/>
    <w:rsid w:val="008B434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B434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2017-12-27T07:35:00Z</dcterms:created>
  <dcterms:modified xsi:type="dcterms:W3CDTF">2017-12-27T07:35:00Z</dcterms:modified>
</cp:coreProperties>
</file>