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BB535C" w:rsidRPr="00B9765D" w14:paraId="185D00F2" w14:textId="77777777" w:rsidTr="005D0B69">
        <w:trPr>
          <w:trHeight w:val="1843"/>
        </w:trPr>
        <w:tc>
          <w:tcPr>
            <w:tcW w:w="3794" w:type="dxa"/>
          </w:tcPr>
          <w:p w14:paraId="57E7831A" w14:textId="77777777" w:rsidR="00BB535C" w:rsidRDefault="00BB535C" w:rsidP="005D0B69">
            <w:pPr>
              <w:rPr>
                <w:b/>
              </w:rPr>
            </w:pPr>
            <w:r>
              <w:rPr>
                <w:b/>
                <w:sz w:val="32"/>
                <w:szCs w:val="32"/>
              </w:rPr>
              <w:t xml:space="preserve">               </w:t>
            </w:r>
            <w:r>
              <w:rPr>
                <w:b/>
              </w:rPr>
              <w:t>«ЕМДİН»</w:t>
            </w:r>
          </w:p>
          <w:p w14:paraId="679D5B9A" w14:textId="77777777" w:rsidR="00BB535C" w:rsidRPr="00B9765D" w:rsidRDefault="00BB535C" w:rsidP="005D0B69">
            <w:pPr>
              <w:jc w:val="center"/>
              <w:rPr>
                <w:b/>
              </w:rPr>
            </w:pPr>
            <w:r>
              <w:rPr>
                <w:b/>
              </w:rPr>
              <w:t xml:space="preserve"> СИКТ</w:t>
            </w:r>
            <w:r w:rsidRPr="00B9765D">
              <w:rPr>
                <w:b/>
              </w:rPr>
              <w:t xml:space="preserve"> </w:t>
            </w:r>
            <w:r>
              <w:rPr>
                <w:b/>
              </w:rPr>
              <w:t>ОВМÖДЧÖМИНСА АДМИНИСТРАЦИЯ</w:t>
            </w:r>
          </w:p>
          <w:p w14:paraId="1AD01703" w14:textId="77777777" w:rsidR="00BB535C" w:rsidRPr="00B9765D" w:rsidRDefault="00BB535C" w:rsidP="005D0B69">
            <w:pPr>
              <w:jc w:val="both"/>
              <w:rPr>
                <w:b/>
              </w:rPr>
            </w:pPr>
          </w:p>
        </w:tc>
        <w:tc>
          <w:tcPr>
            <w:tcW w:w="2410" w:type="dxa"/>
          </w:tcPr>
          <w:p w14:paraId="3C0F8F6E" w14:textId="77777777" w:rsidR="00BB535C" w:rsidRPr="00B9765D" w:rsidRDefault="00BB535C" w:rsidP="005D0B69">
            <w:pPr>
              <w:jc w:val="center"/>
            </w:pPr>
            <w:r>
              <w:rPr>
                <w:noProof/>
              </w:rPr>
              <w:drawing>
                <wp:inline distT="0" distB="0" distL="0" distR="0" wp14:anchorId="24EF94D0" wp14:editId="162CB40D">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14:paraId="3BFE316C" w14:textId="77777777" w:rsidR="00BB535C" w:rsidRDefault="00BB535C" w:rsidP="005D0B69">
            <w:pPr>
              <w:jc w:val="center"/>
              <w:rPr>
                <w:b/>
              </w:rPr>
            </w:pPr>
            <w:r>
              <w:rPr>
                <w:b/>
              </w:rPr>
              <w:t xml:space="preserve">АДМИНИСТРАЦИЯ СЕЛЬСКОГО  ПОСЕЛЕНИЯ         </w:t>
            </w:r>
          </w:p>
          <w:p w14:paraId="21BADA7F" w14:textId="77777777" w:rsidR="00BB535C" w:rsidRPr="00B9765D" w:rsidRDefault="00BB535C" w:rsidP="005D0B69">
            <w:pPr>
              <w:jc w:val="center"/>
              <w:rPr>
                <w:b/>
              </w:rPr>
            </w:pPr>
            <w:r>
              <w:rPr>
                <w:b/>
              </w:rPr>
              <w:t>«УСТЬ-ВЫМЬ»</w:t>
            </w:r>
          </w:p>
        </w:tc>
      </w:tr>
    </w:tbl>
    <w:p w14:paraId="42FA1057" w14:textId="77777777" w:rsidR="00BB535C" w:rsidRDefault="00BB535C" w:rsidP="00BB535C">
      <w:pPr>
        <w:jc w:val="center"/>
        <w:rPr>
          <w:b/>
          <w:bCs/>
          <w:color w:val="000000"/>
          <w:sz w:val="28"/>
          <w:szCs w:val="28"/>
          <w:shd w:val="clear" w:color="auto" w:fill="FFFFFF"/>
        </w:rPr>
      </w:pPr>
    </w:p>
    <w:p w14:paraId="0E51BDF0" w14:textId="77777777" w:rsidR="00BB535C" w:rsidRDefault="00BB535C" w:rsidP="00BB535C">
      <w:pPr>
        <w:jc w:val="center"/>
        <w:rPr>
          <w:b/>
          <w:bCs/>
          <w:color w:val="000000"/>
          <w:sz w:val="28"/>
          <w:szCs w:val="28"/>
          <w:shd w:val="clear" w:color="auto" w:fill="FFFFFF"/>
        </w:rPr>
      </w:pPr>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
    <w:p w14:paraId="70F05BFA" w14:textId="77777777" w:rsidR="00BB535C" w:rsidRDefault="00BB535C" w:rsidP="00BB535C">
      <w:pPr>
        <w:jc w:val="center"/>
        <w:rPr>
          <w:b/>
        </w:rPr>
      </w:pPr>
    </w:p>
    <w:p w14:paraId="50058413" w14:textId="77777777" w:rsidR="00BB535C" w:rsidRDefault="00BB535C" w:rsidP="00BB535C">
      <w:pPr>
        <w:jc w:val="center"/>
        <w:outlineLvl w:val="0"/>
        <w:rPr>
          <w:b/>
        </w:rPr>
      </w:pPr>
      <w:r>
        <w:rPr>
          <w:b/>
        </w:rPr>
        <w:t xml:space="preserve">П О С Т А Н О В Л Е Н И Е </w:t>
      </w:r>
    </w:p>
    <w:p w14:paraId="7EA8A949" w14:textId="77777777" w:rsidR="00BB535C" w:rsidRDefault="00BB535C" w:rsidP="00BB535C"/>
    <w:p w14:paraId="2773544D" w14:textId="74839DCC" w:rsidR="00BB535C" w:rsidRPr="00EA7633" w:rsidRDefault="00BB535C" w:rsidP="00BB535C">
      <w:pPr>
        <w:rPr>
          <w:sz w:val="28"/>
          <w:szCs w:val="28"/>
        </w:rPr>
      </w:pPr>
      <w:r w:rsidRPr="00EA7633">
        <w:rPr>
          <w:sz w:val="28"/>
          <w:szCs w:val="28"/>
        </w:rPr>
        <w:t xml:space="preserve">от  </w:t>
      </w:r>
      <w:r w:rsidR="004E7194">
        <w:rPr>
          <w:sz w:val="28"/>
          <w:szCs w:val="28"/>
        </w:rPr>
        <w:t>10</w:t>
      </w:r>
      <w:r w:rsidR="00B12520">
        <w:rPr>
          <w:sz w:val="28"/>
          <w:szCs w:val="28"/>
        </w:rPr>
        <w:t xml:space="preserve"> но</w:t>
      </w:r>
      <w:r w:rsidR="005F28CE">
        <w:rPr>
          <w:sz w:val="28"/>
          <w:szCs w:val="28"/>
        </w:rPr>
        <w:t>ября</w:t>
      </w:r>
      <w:r w:rsidR="00115DA2">
        <w:rPr>
          <w:sz w:val="28"/>
          <w:szCs w:val="28"/>
        </w:rPr>
        <w:t xml:space="preserve">  202</w:t>
      </w:r>
      <w:r w:rsidR="0022545A">
        <w:rPr>
          <w:sz w:val="28"/>
          <w:szCs w:val="28"/>
        </w:rPr>
        <w:t>2</w:t>
      </w:r>
      <w:r>
        <w:rPr>
          <w:sz w:val="28"/>
          <w:szCs w:val="28"/>
        </w:rPr>
        <w:t>г</w:t>
      </w:r>
      <w:r w:rsidRPr="00EA7633">
        <w:rPr>
          <w:sz w:val="28"/>
          <w:szCs w:val="28"/>
        </w:rPr>
        <w:t xml:space="preserve">.   </w:t>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t xml:space="preserve">        </w:t>
      </w:r>
      <w:r w:rsidR="009B3762">
        <w:rPr>
          <w:sz w:val="28"/>
          <w:szCs w:val="28"/>
        </w:rPr>
        <w:tab/>
      </w:r>
      <w:r w:rsidR="009B3762">
        <w:rPr>
          <w:sz w:val="28"/>
          <w:szCs w:val="28"/>
        </w:rPr>
        <w:tab/>
      </w:r>
      <w:r w:rsidR="00115DA2">
        <w:rPr>
          <w:sz w:val="28"/>
          <w:szCs w:val="28"/>
        </w:rPr>
        <w:t xml:space="preserve"> № </w:t>
      </w:r>
      <w:r w:rsidR="004E7194">
        <w:rPr>
          <w:sz w:val="28"/>
          <w:szCs w:val="28"/>
        </w:rPr>
        <w:t>36</w:t>
      </w:r>
      <w:r w:rsidRPr="00EA7633">
        <w:rPr>
          <w:sz w:val="28"/>
          <w:szCs w:val="28"/>
        </w:rPr>
        <w:t xml:space="preserve">                                                                                           </w:t>
      </w:r>
      <w:r>
        <w:rPr>
          <w:sz w:val="28"/>
          <w:szCs w:val="28"/>
        </w:rPr>
        <w:t xml:space="preserve">                          </w:t>
      </w:r>
    </w:p>
    <w:p w14:paraId="0E75CE57" w14:textId="77777777" w:rsidR="00BB535C" w:rsidRPr="00EA7633" w:rsidRDefault="00BB535C" w:rsidP="00BB535C">
      <w:pPr>
        <w:jc w:val="center"/>
        <w:rPr>
          <w:sz w:val="28"/>
          <w:szCs w:val="28"/>
        </w:rPr>
      </w:pPr>
      <w:r w:rsidRPr="00EA7633">
        <w:rPr>
          <w:sz w:val="28"/>
          <w:szCs w:val="28"/>
        </w:rPr>
        <w:t>Республика Коми, с. Усть-Вымь</w:t>
      </w:r>
    </w:p>
    <w:p w14:paraId="58799434" w14:textId="77777777" w:rsidR="00BB535C" w:rsidRPr="00684BF6" w:rsidRDefault="00BB535C" w:rsidP="00BB535C">
      <w:pPr>
        <w:rPr>
          <w:sz w:val="28"/>
          <w:szCs w:val="28"/>
        </w:rPr>
      </w:pPr>
    </w:p>
    <w:tbl>
      <w:tblPr>
        <w:tblW w:w="0" w:type="auto"/>
        <w:jc w:val="center"/>
        <w:tblInd w:w="-887" w:type="dxa"/>
        <w:tblLook w:val="01E0" w:firstRow="1" w:lastRow="1" w:firstColumn="1" w:lastColumn="1" w:noHBand="0" w:noVBand="0"/>
      </w:tblPr>
      <w:tblGrid>
        <w:gridCol w:w="8603"/>
      </w:tblGrid>
      <w:tr w:rsidR="004E7194" w:rsidRPr="00EF2723" w14:paraId="00471E49" w14:textId="77777777" w:rsidTr="00A10432">
        <w:trPr>
          <w:trHeight w:val="441"/>
          <w:jc w:val="center"/>
        </w:trPr>
        <w:tc>
          <w:tcPr>
            <w:tcW w:w="8603" w:type="dxa"/>
            <w:shd w:val="clear" w:color="auto" w:fill="auto"/>
          </w:tcPr>
          <w:p w14:paraId="58F6A424" w14:textId="77777777" w:rsidR="004E7194" w:rsidRDefault="004E7194" w:rsidP="00A10432">
            <w:pPr>
              <w:ind w:right="-144"/>
              <w:jc w:val="center"/>
              <w:rPr>
                <w:b/>
              </w:rPr>
            </w:pPr>
          </w:p>
          <w:p w14:paraId="0903D4B8" w14:textId="77777777" w:rsidR="004E7194" w:rsidRPr="00EF2723" w:rsidRDefault="004E7194" w:rsidP="00A10432">
            <w:pPr>
              <w:ind w:right="-144"/>
              <w:jc w:val="center"/>
            </w:pPr>
            <w:r w:rsidRPr="00EF2723">
              <w:t xml:space="preserve">Об утверждении Программы профилактики рисков причинения вреда (ущерба) </w:t>
            </w:r>
          </w:p>
          <w:p w14:paraId="73044FF0" w14:textId="77777777" w:rsidR="004E7194" w:rsidRPr="00EF2723" w:rsidRDefault="004E7194" w:rsidP="00A10432">
            <w:pPr>
              <w:ind w:right="-144"/>
              <w:jc w:val="center"/>
            </w:pPr>
            <w:r w:rsidRPr="00EF2723">
              <w:t>охраняемым законом ценностям при осуществлении муниципального контроля</w:t>
            </w:r>
          </w:p>
          <w:p w14:paraId="077B93C4" w14:textId="77777777" w:rsidR="004E7194" w:rsidRPr="00EF2723" w:rsidRDefault="004E7194" w:rsidP="00A10432">
            <w:pPr>
              <w:ind w:right="-144"/>
              <w:jc w:val="center"/>
            </w:pPr>
            <w:r w:rsidRPr="00EF2723">
              <w:t xml:space="preserve">в сфере благоустройства на территории муниципального образования </w:t>
            </w:r>
          </w:p>
          <w:p w14:paraId="2AE07722" w14:textId="5B83C29E" w:rsidR="004E7194" w:rsidRPr="005356E1" w:rsidRDefault="004E7194" w:rsidP="00A10432">
            <w:pPr>
              <w:ind w:right="-144"/>
              <w:jc w:val="center"/>
            </w:pPr>
            <w:r w:rsidRPr="00EF2723">
              <w:t>сельского поселения «</w:t>
            </w:r>
            <w:r>
              <w:t>Усть-Вымь</w:t>
            </w:r>
            <w:r w:rsidRPr="00EF2723">
              <w:t>» на 2023 год</w:t>
            </w:r>
          </w:p>
        </w:tc>
      </w:tr>
      <w:tr w:rsidR="004E7194" w:rsidRPr="005356E1" w14:paraId="0DE6E51C" w14:textId="77777777" w:rsidTr="00A10432">
        <w:trPr>
          <w:trHeight w:val="441"/>
          <w:jc w:val="center"/>
        </w:trPr>
        <w:tc>
          <w:tcPr>
            <w:tcW w:w="8603" w:type="dxa"/>
            <w:shd w:val="clear" w:color="auto" w:fill="auto"/>
          </w:tcPr>
          <w:p w14:paraId="43617C35" w14:textId="77777777" w:rsidR="004E7194" w:rsidRPr="005356E1" w:rsidRDefault="004E7194" w:rsidP="00A10432">
            <w:pPr>
              <w:ind w:left="-709" w:right="-144"/>
              <w:rPr>
                <w:b/>
              </w:rPr>
            </w:pPr>
            <w:proofErr w:type="spellStart"/>
            <w:r>
              <w:rPr>
                <w:b/>
              </w:rPr>
              <w:t>сппп</w:t>
            </w:r>
            <w:proofErr w:type="spellEnd"/>
          </w:p>
        </w:tc>
      </w:tr>
    </w:tbl>
    <w:p w14:paraId="6DF01B97" w14:textId="77777777" w:rsidR="004E7194" w:rsidRPr="005356E1" w:rsidRDefault="004E7194" w:rsidP="004E7194">
      <w:pPr>
        <w:ind w:left="-709" w:right="-144" w:firstLine="720"/>
        <w:jc w:val="both"/>
      </w:pPr>
    </w:p>
    <w:p w14:paraId="5A0E0A39" w14:textId="110086BC" w:rsidR="004E7194" w:rsidRDefault="004E7194" w:rsidP="004E7194">
      <w:pPr>
        <w:ind w:left="-142" w:right="-144" w:firstLine="850"/>
        <w:jc w:val="both"/>
      </w:pPr>
      <w:r w:rsidRPr="00C927CD">
        <w:t>В соответствии с Федеральным законом от 31.07.2020</w:t>
      </w:r>
      <w:r>
        <w:t>г.</w:t>
      </w:r>
      <w:r w:rsidRPr="00C927CD">
        <w:t xml:space="preserve"> № 248-ФЗ «</w:t>
      </w:r>
      <w:proofErr w:type="gramStart"/>
      <w:r w:rsidRPr="00C927CD">
        <w:t>О</w:t>
      </w:r>
      <w:proofErr w:type="gramEnd"/>
      <w:r w:rsidRPr="00C927CD">
        <w:t xml:space="preserve"> государственном </w:t>
      </w:r>
      <w:proofErr w:type="gramStart"/>
      <w:r w:rsidRPr="00C927CD">
        <w:t>контроле (надзоре) и муниципальном контроле в Российской Федерации», постановлением Правительства Российской Федерации от 25.06.2021</w:t>
      </w:r>
      <w:r>
        <w:t xml:space="preserve">г. </w:t>
      </w:r>
      <w:r w:rsidRPr="00C927CD">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sidRPr="00C927CD">
        <w:t xml:space="preserve"> </w:t>
      </w:r>
      <w:bookmarkStart w:id="0" w:name="_Hlk115436807"/>
      <w:r w:rsidRPr="00C927CD">
        <w:t>Решением Совета сельского поселения «</w:t>
      </w:r>
      <w:r>
        <w:t>Усть-Вымь</w:t>
      </w:r>
      <w:r w:rsidRPr="00C927CD">
        <w:t xml:space="preserve">» </w:t>
      </w:r>
      <w:bookmarkStart w:id="1" w:name="_Hlk115590965"/>
      <w:r w:rsidRPr="00C54962">
        <w:t xml:space="preserve">от </w:t>
      </w:r>
      <w:r>
        <w:t>17.06</w:t>
      </w:r>
      <w:r w:rsidRPr="00C54962">
        <w:t>.2022</w:t>
      </w:r>
      <w:r>
        <w:t xml:space="preserve">г. </w:t>
      </w:r>
      <w:r w:rsidRPr="00C927CD">
        <w:t xml:space="preserve"> </w:t>
      </w:r>
      <w:bookmarkEnd w:id="1"/>
      <w:r w:rsidRPr="00C927CD">
        <w:t>№</w:t>
      </w:r>
      <w:r>
        <w:t xml:space="preserve"> 35-13/5</w:t>
      </w:r>
      <w:r w:rsidRPr="00C54962">
        <w:t xml:space="preserve">  </w:t>
      </w:r>
      <w:r w:rsidRPr="00C927CD">
        <w:t xml:space="preserve">«Об утверждении Положения </w:t>
      </w:r>
      <w:r>
        <w:t xml:space="preserve">                                   «Об осуществлении муниципального контроля</w:t>
      </w:r>
      <w:r w:rsidRPr="00C927CD">
        <w:t xml:space="preserve"> в сфере благоустройства на территории сельского поселения «</w:t>
      </w:r>
      <w:r>
        <w:t>Усть-Вымь</w:t>
      </w:r>
      <w:r w:rsidRPr="00C927CD">
        <w:t>»</w:t>
      </w:r>
      <w:bookmarkEnd w:id="0"/>
      <w:r w:rsidRPr="00C927CD">
        <w:t xml:space="preserve">, </w:t>
      </w:r>
      <w:proofErr w:type="gramEnd"/>
    </w:p>
    <w:p w14:paraId="377B1F09" w14:textId="10906049" w:rsidR="004E7194" w:rsidRPr="00C927CD" w:rsidRDefault="004E7194" w:rsidP="004E7194">
      <w:pPr>
        <w:ind w:left="-142" w:right="-144" w:firstLine="850"/>
        <w:jc w:val="both"/>
        <w:rPr>
          <w:b/>
        </w:rPr>
      </w:pPr>
      <w:r>
        <w:t>постановляю:</w:t>
      </w:r>
    </w:p>
    <w:p w14:paraId="67AB1CB9" w14:textId="77777777" w:rsidR="004E7194" w:rsidRPr="00C927CD" w:rsidRDefault="004E7194" w:rsidP="004E7194">
      <w:pPr>
        <w:ind w:left="-709" w:right="-144" w:firstLine="720"/>
        <w:jc w:val="both"/>
        <w:rPr>
          <w:b/>
        </w:rPr>
      </w:pPr>
    </w:p>
    <w:p w14:paraId="2A79D441" w14:textId="77777777" w:rsidR="004E7194" w:rsidRPr="00C927CD" w:rsidRDefault="004E7194" w:rsidP="004E7194">
      <w:pPr>
        <w:ind w:right="-144" w:firstLine="708"/>
        <w:jc w:val="both"/>
      </w:pPr>
      <w:r w:rsidRPr="00C927CD">
        <w:t>1. Утвердить перечень профилактических мероприятий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14:paraId="1ED07C6F" w14:textId="3A764AFF" w:rsidR="004E7194" w:rsidRPr="00C927CD" w:rsidRDefault="004E7194" w:rsidP="004E7194">
      <w:pPr>
        <w:ind w:right="-144" w:firstLine="708"/>
        <w:jc w:val="both"/>
      </w:pPr>
      <w:r w:rsidRPr="00C927CD">
        <w:t xml:space="preserve">2. </w:t>
      </w:r>
      <w:proofErr w:type="gramStart"/>
      <w:r w:rsidRPr="00C927CD">
        <w:t>Разместить</w:t>
      </w:r>
      <w:proofErr w:type="gramEnd"/>
      <w:r w:rsidRPr="00C927CD">
        <w:t xml:space="preserve"> настоящее постановление на официальном сайте сельского поселения «</w:t>
      </w:r>
      <w:r>
        <w:t>Усть-Вымь</w:t>
      </w:r>
      <w:r w:rsidRPr="00C927CD">
        <w:t>» в сети «Интернет» в разделе «Муниципальный контроль».</w:t>
      </w:r>
    </w:p>
    <w:p w14:paraId="3F42785B" w14:textId="77777777" w:rsidR="004E7194" w:rsidRPr="00C927CD" w:rsidRDefault="004E7194" w:rsidP="004E7194">
      <w:pPr>
        <w:ind w:right="-144" w:firstLine="708"/>
        <w:jc w:val="both"/>
      </w:pPr>
      <w:r w:rsidRPr="00C927CD">
        <w:t xml:space="preserve">3. </w:t>
      </w:r>
      <w:proofErr w:type="gramStart"/>
      <w:r w:rsidRPr="00C927CD">
        <w:t>Контроль за</w:t>
      </w:r>
      <w:proofErr w:type="gramEnd"/>
      <w:r w:rsidRPr="00C927CD">
        <w:t xml:space="preserve"> исполнением настоящего постановления оставляю за собой.</w:t>
      </w:r>
    </w:p>
    <w:p w14:paraId="74100037" w14:textId="77777777" w:rsidR="004E7194" w:rsidRPr="00C927CD" w:rsidRDefault="004E7194" w:rsidP="004E7194">
      <w:pPr>
        <w:ind w:right="-144" w:firstLine="708"/>
        <w:jc w:val="both"/>
      </w:pPr>
      <w:r w:rsidRPr="00C927CD">
        <w:t>4. Настоящее постановление вступает в силу с момента подписания.</w:t>
      </w:r>
    </w:p>
    <w:p w14:paraId="24E530EC" w14:textId="77777777" w:rsidR="004E7194" w:rsidRPr="00C927CD" w:rsidRDefault="004E7194" w:rsidP="004E7194">
      <w:pPr>
        <w:ind w:firstLine="142"/>
        <w:jc w:val="both"/>
      </w:pPr>
    </w:p>
    <w:p w14:paraId="079299CA" w14:textId="77777777" w:rsidR="004E7194" w:rsidRPr="00C927CD" w:rsidRDefault="004E7194" w:rsidP="004E7194">
      <w:pPr>
        <w:jc w:val="both"/>
      </w:pPr>
    </w:p>
    <w:p w14:paraId="1E229BDF" w14:textId="77777777" w:rsidR="004E7194" w:rsidRPr="00C927CD" w:rsidRDefault="004E7194" w:rsidP="004E7194">
      <w:pPr>
        <w:jc w:val="both"/>
      </w:pPr>
    </w:p>
    <w:p w14:paraId="30C28A69" w14:textId="07065C60" w:rsidR="004E7194" w:rsidRPr="00C927CD" w:rsidRDefault="004E7194" w:rsidP="004E7194">
      <w:pPr>
        <w:jc w:val="both"/>
      </w:pPr>
      <w:r w:rsidRPr="00C927CD">
        <w:t>Глава сельского поселения «</w:t>
      </w:r>
      <w:r w:rsidR="001A72F2">
        <w:t>Усть-Вымь</w:t>
      </w:r>
      <w:r w:rsidRPr="00C927CD">
        <w:t xml:space="preserve">»                                                                 </w:t>
      </w:r>
      <w:proofErr w:type="spellStart"/>
      <w:r>
        <w:t>И.В.Туркина</w:t>
      </w:r>
      <w:proofErr w:type="spellEnd"/>
    </w:p>
    <w:p w14:paraId="3244B42A" w14:textId="77777777" w:rsidR="004E7194" w:rsidRPr="00C927CD" w:rsidRDefault="004E7194" w:rsidP="004E7194">
      <w:pPr>
        <w:jc w:val="both"/>
      </w:pPr>
    </w:p>
    <w:p w14:paraId="10C076D1" w14:textId="77777777" w:rsidR="004E7194" w:rsidRPr="00C927CD" w:rsidRDefault="004E7194" w:rsidP="004E7194">
      <w:pPr>
        <w:pStyle w:val="ConsTitle"/>
        <w:ind w:right="0"/>
        <w:jc w:val="both"/>
        <w:rPr>
          <w:sz w:val="24"/>
          <w:szCs w:val="24"/>
        </w:rPr>
      </w:pPr>
    </w:p>
    <w:p w14:paraId="429AF54F" w14:textId="77777777" w:rsidR="004E7194" w:rsidRDefault="004E7194" w:rsidP="004E7194">
      <w:pPr>
        <w:ind w:left="4956" w:firstLine="708"/>
        <w:jc w:val="center"/>
      </w:pPr>
    </w:p>
    <w:p w14:paraId="4DC1B92E" w14:textId="77777777" w:rsidR="004E7194" w:rsidRDefault="004E7194" w:rsidP="004E7194">
      <w:pPr>
        <w:ind w:left="4956" w:firstLine="708"/>
        <w:jc w:val="right"/>
      </w:pPr>
    </w:p>
    <w:p w14:paraId="1BE9FF9E" w14:textId="77777777" w:rsidR="004E7194" w:rsidRDefault="004E7194" w:rsidP="004E7194">
      <w:pPr>
        <w:ind w:left="4956" w:firstLine="708"/>
        <w:jc w:val="right"/>
      </w:pPr>
    </w:p>
    <w:p w14:paraId="7B000512" w14:textId="77777777" w:rsidR="004E7194" w:rsidRDefault="004E7194" w:rsidP="004E7194">
      <w:pPr>
        <w:ind w:left="4956" w:firstLine="708"/>
        <w:jc w:val="right"/>
      </w:pPr>
    </w:p>
    <w:p w14:paraId="4ACF77FA" w14:textId="77777777" w:rsidR="004E7194" w:rsidRDefault="004E7194" w:rsidP="004E7194">
      <w:pPr>
        <w:ind w:left="4956" w:firstLine="708"/>
        <w:jc w:val="right"/>
      </w:pPr>
    </w:p>
    <w:p w14:paraId="79C8D471" w14:textId="77777777" w:rsidR="004E7194" w:rsidRDefault="004E7194" w:rsidP="004E7194">
      <w:pPr>
        <w:ind w:left="4956" w:firstLine="708"/>
        <w:jc w:val="right"/>
      </w:pPr>
    </w:p>
    <w:p w14:paraId="288AE865" w14:textId="77777777" w:rsidR="004E7194" w:rsidRDefault="004E7194" w:rsidP="004E7194">
      <w:pPr>
        <w:ind w:left="4956" w:firstLine="708"/>
        <w:jc w:val="right"/>
      </w:pPr>
    </w:p>
    <w:p w14:paraId="7402201D" w14:textId="77777777" w:rsidR="004E7194" w:rsidRDefault="004E7194" w:rsidP="004E7194">
      <w:pPr>
        <w:ind w:left="4956" w:firstLine="708"/>
        <w:jc w:val="right"/>
      </w:pPr>
    </w:p>
    <w:p w14:paraId="1096E5EF" w14:textId="77777777" w:rsidR="004E7194" w:rsidRDefault="004E7194" w:rsidP="004E7194">
      <w:pPr>
        <w:ind w:left="4956" w:firstLine="708"/>
        <w:jc w:val="right"/>
      </w:pPr>
    </w:p>
    <w:p w14:paraId="07FFBCCC" w14:textId="77777777" w:rsidR="004E7194" w:rsidRDefault="004E7194" w:rsidP="004E7194">
      <w:pPr>
        <w:ind w:left="4956" w:firstLine="708"/>
        <w:jc w:val="right"/>
      </w:pPr>
    </w:p>
    <w:p w14:paraId="78FA8FB5" w14:textId="77777777" w:rsidR="004E7194" w:rsidRDefault="004E7194" w:rsidP="004E7194">
      <w:pPr>
        <w:ind w:left="4956" w:firstLine="708"/>
        <w:jc w:val="right"/>
      </w:pPr>
    </w:p>
    <w:p w14:paraId="143A9627" w14:textId="77777777" w:rsidR="004E7194" w:rsidRDefault="004E7194" w:rsidP="004E7194">
      <w:pPr>
        <w:ind w:left="4956" w:firstLine="708"/>
        <w:jc w:val="right"/>
      </w:pPr>
    </w:p>
    <w:p w14:paraId="269F11F6" w14:textId="77777777" w:rsidR="004E7194" w:rsidRPr="004E7194" w:rsidRDefault="004E7194" w:rsidP="004E7194">
      <w:pPr>
        <w:ind w:left="4956" w:firstLine="708"/>
        <w:jc w:val="right"/>
        <w:rPr>
          <w:sz w:val="16"/>
          <w:szCs w:val="16"/>
        </w:rPr>
      </w:pPr>
      <w:r w:rsidRPr="004E7194">
        <w:rPr>
          <w:sz w:val="16"/>
          <w:szCs w:val="16"/>
        </w:rPr>
        <w:t>Приложение к постановлению</w:t>
      </w:r>
    </w:p>
    <w:p w14:paraId="3F681C66" w14:textId="6DE5020D" w:rsidR="004E7194" w:rsidRPr="004E7194" w:rsidRDefault="004E7194" w:rsidP="004E7194">
      <w:pPr>
        <w:ind w:left="4956" w:firstLine="708"/>
        <w:jc w:val="right"/>
        <w:rPr>
          <w:sz w:val="16"/>
          <w:szCs w:val="16"/>
        </w:rPr>
      </w:pPr>
      <w:r w:rsidRPr="004E7194">
        <w:rPr>
          <w:sz w:val="16"/>
          <w:szCs w:val="16"/>
        </w:rPr>
        <w:t>администрации сельского поселения «Усть-Вымь»</w:t>
      </w:r>
    </w:p>
    <w:p w14:paraId="7BEB3B92" w14:textId="2FC063A5" w:rsidR="004E7194" w:rsidRDefault="004E7194" w:rsidP="004E7194">
      <w:pPr>
        <w:ind w:left="4956" w:firstLine="708"/>
        <w:jc w:val="right"/>
        <w:rPr>
          <w:sz w:val="16"/>
          <w:szCs w:val="16"/>
        </w:rPr>
      </w:pPr>
      <w:r w:rsidRPr="004E7194">
        <w:rPr>
          <w:sz w:val="16"/>
          <w:szCs w:val="16"/>
        </w:rPr>
        <w:t>от 10.11.2022г.  № 36</w:t>
      </w:r>
    </w:p>
    <w:p w14:paraId="79B435B0" w14:textId="77777777" w:rsidR="004E7194" w:rsidRPr="004E7194" w:rsidRDefault="004E7194" w:rsidP="004E7194">
      <w:pPr>
        <w:ind w:left="4956" w:firstLine="708"/>
        <w:jc w:val="right"/>
        <w:rPr>
          <w:sz w:val="16"/>
          <w:szCs w:val="16"/>
        </w:rPr>
      </w:pPr>
    </w:p>
    <w:p w14:paraId="3F80E242"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Программа</w:t>
      </w:r>
    </w:p>
    <w:p w14:paraId="4E74DA4A" w14:textId="368CCCF9"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профилактики рисков причинения вреда (ущерба) охраняемым законом</w:t>
      </w:r>
      <w:r>
        <w:rPr>
          <w:rFonts w:ascii="Times New Roman CYR" w:hAnsi="Times New Roman CYR" w:cs="Times New Roman CYR"/>
          <w:b/>
          <w:bCs/>
        </w:rPr>
        <w:t xml:space="preserve"> </w:t>
      </w:r>
      <w:r w:rsidRPr="00BB6F02">
        <w:rPr>
          <w:rFonts w:ascii="Times New Roman CYR" w:hAnsi="Times New Roman CYR" w:cs="Times New Roman CYR"/>
          <w:b/>
          <w:bCs/>
        </w:rPr>
        <w:t>ценностям</w:t>
      </w:r>
      <w:r>
        <w:rPr>
          <w:rFonts w:ascii="Times New Roman CYR" w:hAnsi="Times New Roman CYR" w:cs="Times New Roman CYR"/>
          <w:b/>
          <w:bCs/>
        </w:rPr>
        <w:t xml:space="preserve"> </w:t>
      </w:r>
      <w:r w:rsidRPr="00BB6F02">
        <w:rPr>
          <w:rFonts w:ascii="Times New Roman CYR" w:hAnsi="Times New Roman CYR" w:cs="Times New Roman CYR"/>
          <w:b/>
          <w:bCs/>
        </w:rPr>
        <w:t>при осуществлении муниципального контроля в сфере благоустройства на территории муниципального образования сельского поселения «</w:t>
      </w:r>
      <w:r>
        <w:rPr>
          <w:rFonts w:ascii="Times New Roman CYR" w:hAnsi="Times New Roman CYR" w:cs="Times New Roman CYR"/>
          <w:b/>
          <w:bCs/>
        </w:rPr>
        <w:t>Усть-Вымь</w:t>
      </w:r>
      <w:r w:rsidRPr="00BB6F02">
        <w:rPr>
          <w:rFonts w:ascii="Times New Roman CYR" w:hAnsi="Times New Roman CYR" w:cs="Times New Roman CYR"/>
          <w:b/>
          <w:bCs/>
        </w:rPr>
        <w:t>» на 2023 год</w:t>
      </w:r>
    </w:p>
    <w:p w14:paraId="73E71A54" w14:textId="77777777" w:rsidR="004E7194" w:rsidRPr="00BB6F02" w:rsidRDefault="004E7194" w:rsidP="004E7194">
      <w:pPr>
        <w:widowControl w:val="0"/>
        <w:autoSpaceDE w:val="0"/>
        <w:autoSpaceDN w:val="0"/>
        <w:adjustRightInd w:val="0"/>
        <w:ind w:firstLine="559"/>
        <w:jc w:val="both"/>
        <w:rPr>
          <w:rFonts w:ascii="Times New Roman CYR" w:hAnsi="Times New Roman CYR" w:cs="Times New Roman CYR"/>
        </w:rPr>
      </w:pPr>
    </w:p>
    <w:p w14:paraId="03E9F35E" w14:textId="65FFBF62" w:rsidR="004E7194" w:rsidRPr="004E7194" w:rsidRDefault="004E7194" w:rsidP="004E7194">
      <w:pPr>
        <w:ind w:left="-142" w:right="-144" w:firstLine="850"/>
        <w:jc w:val="both"/>
      </w:pPr>
      <w:proofErr w:type="gramStart"/>
      <w:r w:rsidRPr="00BB6F02">
        <w:rPr>
          <w:rFonts w:ascii="Times New Roman CYR" w:hAnsi="Times New Roman CYR" w:cs="Times New Roman CYR"/>
        </w:rPr>
        <w:t>Настоящая программа разработана в соответствии со статьей 44 Федераль</w:t>
      </w:r>
      <w:r>
        <w:rPr>
          <w:rFonts w:ascii="Times New Roman CYR" w:hAnsi="Times New Roman CYR" w:cs="Times New Roman CYR"/>
        </w:rPr>
        <w:t xml:space="preserve">ного закона от 31 июля 2021г. </w:t>
      </w:r>
      <w:r w:rsidRPr="00BB6F02">
        <w:rPr>
          <w:rFonts w:ascii="Times New Roman CYR" w:hAnsi="Times New Roman CYR" w:cs="Times New Roman CYR"/>
        </w:rPr>
        <w:t xml:space="preserve"> № 248-ФЗ «О государственном контроле (надзоре) и муниципальном контроле в Российской Федерации», постановлением Правительства Российско</w:t>
      </w:r>
      <w:r>
        <w:rPr>
          <w:rFonts w:ascii="Times New Roman CYR" w:hAnsi="Times New Roman CYR" w:cs="Times New Roman CYR"/>
        </w:rPr>
        <w:t xml:space="preserve">й Федерации от                                  25 июня 2021г. </w:t>
      </w:r>
      <w:r w:rsidRPr="00BB6F02">
        <w:rPr>
          <w:rFonts w:ascii="Times New Roman CYR" w:hAnsi="Times New Roman CYR" w:cs="Times New Roman CYR"/>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CYR" w:hAnsi="Times New Roman CYR" w:cs="Times New Roman CYR"/>
        </w:rPr>
        <w:t xml:space="preserve">», </w:t>
      </w:r>
      <w:r w:rsidRPr="004E7194">
        <w:t xml:space="preserve"> </w:t>
      </w:r>
      <w:r w:rsidRPr="00C927CD">
        <w:t>Решением Совета сельского поселения «</w:t>
      </w:r>
      <w:r>
        <w:t>Усть-Вымь</w:t>
      </w:r>
      <w:r w:rsidRPr="00C927CD">
        <w:t xml:space="preserve">» </w:t>
      </w:r>
      <w:r w:rsidRPr="00C54962">
        <w:t xml:space="preserve">от </w:t>
      </w:r>
      <w:r>
        <w:t>17.06</w:t>
      </w:r>
      <w:r w:rsidRPr="00C54962">
        <w:t>.2022</w:t>
      </w:r>
      <w:r>
        <w:t>г</w:t>
      </w:r>
      <w:proofErr w:type="gramEnd"/>
      <w:r>
        <w:t xml:space="preserve">. </w:t>
      </w:r>
      <w:r w:rsidRPr="00C927CD">
        <w:t xml:space="preserve"> </w:t>
      </w:r>
      <w:r>
        <w:t xml:space="preserve">                      </w:t>
      </w:r>
      <w:r w:rsidRPr="00C927CD">
        <w:t>№</w:t>
      </w:r>
      <w:r>
        <w:t xml:space="preserve"> </w:t>
      </w:r>
      <w:proofErr w:type="gramStart"/>
      <w:r>
        <w:t>35-13/5</w:t>
      </w:r>
      <w:r w:rsidRPr="00C54962">
        <w:t xml:space="preserve">  </w:t>
      </w:r>
      <w:r>
        <w:t>«Об утверждении Положения «Об осуществлении муниципального контроля</w:t>
      </w:r>
      <w:r w:rsidRPr="00C927CD">
        <w:t xml:space="preserve"> в сфере благоустройства на территории сельского поселения «</w:t>
      </w:r>
      <w:r>
        <w:t>Усть-Вымь</w:t>
      </w:r>
      <w:r w:rsidRPr="00C927CD">
        <w:t xml:space="preserve">», </w:t>
      </w:r>
      <w:r w:rsidRPr="00BB6F02">
        <w:rPr>
          <w:rFonts w:ascii="Times New Roman CYR" w:hAnsi="Times New Roman CYR" w:cs="Times New Roman CYR"/>
        </w:rPr>
        <w:t>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w:t>
      </w:r>
      <w:r>
        <w:rPr>
          <w:rFonts w:ascii="Times New Roman CYR" w:hAnsi="Times New Roman CYR" w:cs="Times New Roman CYR"/>
        </w:rPr>
        <w:t>Усть-Вымь</w:t>
      </w:r>
      <w:r w:rsidRPr="00BB6F02">
        <w:rPr>
          <w:rFonts w:ascii="Times New Roman CYR" w:hAnsi="Times New Roman CYR" w:cs="Times New Roman CYR"/>
        </w:rPr>
        <w:t>» (далее - муниципальный контроль).</w:t>
      </w:r>
      <w:proofErr w:type="gramEnd"/>
    </w:p>
    <w:p w14:paraId="412A1186"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p>
    <w:p w14:paraId="05EF1A40"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p>
    <w:p w14:paraId="40CEB130"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1. Описание текущего развития профилактической деятельности </w:t>
      </w:r>
    </w:p>
    <w:p w14:paraId="54705128" w14:textId="56A04B22"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Администрации сельского поселения «</w:t>
      </w:r>
      <w:r>
        <w:rPr>
          <w:rFonts w:ascii="Times New Roman CYR" w:hAnsi="Times New Roman CYR" w:cs="Times New Roman CYR"/>
          <w:b/>
          <w:bCs/>
        </w:rPr>
        <w:t>Усть-Вымь</w:t>
      </w:r>
      <w:r w:rsidRPr="00BB6F02">
        <w:rPr>
          <w:rFonts w:ascii="Times New Roman CYR" w:hAnsi="Times New Roman CYR" w:cs="Times New Roman CYR"/>
          <w:b/>
          <w:bCs/>
        </w:rPr>
        <w:t>», характеристика проблем,</w:t>
      </w:r>
    </w:p>
    <w:p w14:paraId="73E659BF"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на </w:t>
      </w:r>
      <w:proofErr w:type="gramStart"/>
      <w:r w:rsidRPr="00BB6F02">
        <w:rPr>
          <w:rFonts w:ascii="Times New Roman CYR" w:hAnsi="Times New Roman CYR" w:cs="Times New Roman CYR"/>
          <w:b/>
          <w:bCs/>
        </w:rPr>
        <w:t>решение</w:t>
      </w:r>
      <w:proofErr w:type="gramEnd"/>
      <w:r w:rsidRPr="00BB6F02">
        <w:rPr>
          <w:rFonts w:ascii="Times New Roman CYR" w:hAnsi="Times New Roman CYR" w:cs="Times New Roman CYR"/>
          <w:b/>
          <w:bCs/>
        </w:rPr>
        <w:t xml:space="preserve"> которых направлена программа профилактики</w:t>
      </w:r>
    </w:p>
    <w:p w14:paraId="670DFC01" w14:textId="77777777" w:rsidR="004E7194" w:rsidRPr="00BB6F02" w:rsidRDefault="004E7194" w:rsidP="004E7194">
      <w:pPr>
        <w:widowControl w:val="0"/>
        <w:autoSpaceDE w:val="0"/>
        <w:autoSpaceDN w:val="0"/>
        <w:adjustRightInd w:val="0"/>
        <w:ind w:firstLine="559"/>
        <w:jc w:val="both"/>
        <w:rPr>
          <w:rFonts w:ascii="Times New Roman CYR" w:hAnsi="Times New Roman CYR" w:cs="Times New Roman CYR"/>
        </w:rPr>
      </w:pPr>
    </w:p>
    <w:p w14:paraId="1E89A9E0" w14:textId="3A87AD18"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proofErr w:type="gramStart"/>
      <w:r w:rsidRPr="00BB6F02">
        <w:rPr>
          <w:rFonts w:ascii="Times New Roman CYR" w:hAnsi="Times New Roman CYR" w:cs="Times New Roman CYR"/>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w:t>
      </w:r>
      <w:r>
        <w:rPr>
          <w:rFonts w:ascii="Times New Roman CYR" w:hAnsi="Times New Roman CYR" w:cs="Times New Roman CYR"/>
        </w:rPr>
        <w:t>Усть-Вымь</w:t>
      </w:r>
      <w:r w:rsidRPr="00BB6F02">
        <w:rPr>
          <w:rFonts w:ascii="Times New Roman CYR" w:hAnsi="Times New Roman CYR" w:cs="Times New Roman CYR"/>
        </w:rPr>
        <w:t>»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территории сельского поселения</w:t>
      </w:r>
      <w:r>
        <w:rPr>
          <w:rFonts w:ascii="Times New Roman CYR" w:hAnsi="Times New Roman CYR" w:cs="Times New Roman CYR"/>
        </w:rPr>
        <w:t xml:space="preserve">                        </w:t>
      </w:r>
      <w:r w:rsidRPr="00BB6F02">
        <w:rPr>
          <w:rFonts w:ascii="Times New Roman CYR" w:hAnsi="Times New Roman CYR" w:cs="Times New Roman CYR"/>
        </w:rPr>
        <w:t xml:space="preserve"> «</w:t>
      </w:r>
      <w:r>
        <w:rPr>
          <w:rFonts w:ascii="Times New Roman CYR" w:hAnsi="Times New Roman CYR" w:cs="Times New Roman CYR"/>
        </w:rPr>
        <w:t xml:space="preserve">Усть-Вымь </w:t>
      </w:r>
      <w:r w:rsidRPr="00BB6F02">
        <w:rPr>
          <w:rFonts w:ascii="Times New Roman CYR" w:hAnsi="Times New Roman CYR" w:cs="Times New Roman CYR"/>
        </w:rPr>
        <w:t>», утвержденных решением Совета сельского поселения «</w:t>
      </w:r>
      <w:r>
        <w:rPr>
          <w:rFonts w:ascii="Times New Roman CYR" w:hAnsi="Times New Roman CYR" w:cs="Times New Roman CYR"/>
        </w:rPr>
        <w:t>Усть-Вымь</w:t>
      </w:r>
      <w:r w:rsidRPr="00BB6F02">
        <w:rPr>
          <w:rFonts w:ascii="Times New Roman CYR" w:hAnsi="Times New Roman CYR" w:cs="Times New Roman CYR"/>
        </w:rPr>
        <w:t xml:space="preserve">» </w:t>
      </w:r>
      <w:r>
        <w:t>17.06</w:t>
      </w:r>
      <w:r w:rsidRPr="00C54962">
        <w:t>.2022</w:t>
      </w:r>
      <w:r>
        <w:t>г.</w:t>
      </w:r>
      <w:r w:rsidRPr="00C927CD">
        <w:t xml:space="preserve"> №</w:t>
      </w:r>
      <w:r>
        <w:t xml:space="preserve"> 35-13/5</w:t>
      </w:r>
      <w:r w:rsidRPr="00C54962">
        <w:t xml:space="preserve">  </w:t>
      </w:r>
      <w:r w:rsidRPr="00BB6F02">
        <w:rPr>
          <w:rFonts w:ascii="Times New Roman CYR" w:hAnsi="Times New Roman CYR" w:cs="Times New Roman CYR"/>
        </w:rPr>
        <w:t>«Об утверждении Положения</w:t>
      </w:r>
      <w:proofErr w:type="gramEnd"/>
      <w:r w:rsidRPr="00BB6F02">
        <w:rPr>
          <w:rFonts w:ascii="Times New Roman CYR" w:hAnsi="Times New Roman CYR" w:cs="Times New Roman CYR"/>
        </w:rPr>
        <w:t xml:space="preserve"> о муниципальном контроле в сфере благоустройства на территории муниципального образования сельского поселения «</w:t>
      </w:r>
      <w:r>
        <w:rPr>
          <w:rFonts w:ascii="Times New Roman CYR" w:hAnsi="Times New Roman CYR" w:cs="Times New Roman CYR"/>
        </w:rPr>
        <w:t>Усть-Вымь</w:t>
      </w:r>
      <w:r w:rsidRPr="00BB6F02">
        <w:rPr>
          <w:rFonts w:ascii="Times New Roman CYR" w:hAnsi="Times New Roman CYR" w:cs="Times New Roman CYR"/>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14:paraId="2246C55A"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К основным нарушениям обязательных требований Правил благоустройства можно отнести:</w:t>
      </w:r>
    </w:p>
    <w:p w14:paraId="100DD26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ненадлежащее содержание прилегающих территорий;</w:t>
      </w:r>
    </w:p>
    <w:p w14:paraId="7D4DA8E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 несвоевременная очистка кровель зданий, сооружений от снега, наледи и сосулек;</w:t>
      </w:r>
    </w:p>
    <w:p w14:paraId="2755D746"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складирование твердых коммунальных отходов вне выделенных для такого складирования мест;</w:t>
      </w:r>
    </w:p>
    <w:p w14:paraId="2330702C"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выгул животных и выпас сельскохозяйственных животных и птиц на территориях общего пользования;</w:t>
      </w:r>
    </w:p>
    <w:p w14:paraId="6DEB9945" w14:textId="0F98A90B" w:rsidR="004E7194"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 xml:space="preserve">5) не проведение мероприятий по </w:t>
      </w:r>
      <w:r>
        <w:rPr>
          <w:rFonts w:ascii="Times New Roman CYR" w:hAnsi="Times New Roman CYR" w:cs="Times New Roman CYR"/>
        </w:rPr>
        <w:t>удалению борщевика Сосновского.</w:t>
      </w:r>
    </w:p>
    <w:p w14:paraId="0263CDB4"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14:paraId="49D71994"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14:paraId="5BFD1C88"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 xml:space="preserve">Программа профилактики направлена на решение проблемы предупреждения </w:t>
      </w:r>
      <w:r w:rsidRPr="00BB6F02">
        <w:rPr>
          <w:rFonts w:ascii="Times New Roman CYR" w:hAnsi="Times New Roman CYR" w:cs="Times New Roman CYR"/>
        </w:rPr>
        <w:lastRenderedPageBreak/>
        <w:t xml:space="preserve">нарушений обязательных требований и повышения правовой </w:t>
      </w:r>
      <w:proofErr w:type="gramStart"/>
      <w:r w:rsidRPr="00BB6F02">
        <w:rPr>
          <w:rFonts w:ascii="Times New Roman CYR" w:hAnsi="Times New Roman CYR" w:cs="Times New Roman CYR"/>
        </w:rPr>
        <w:t>грамотности</w:t>
      </w:r>
      <w:proofErr w:type="gramEnd"/>
      <w:r w:rsidRPr="00BB6F02">
        <w:rPr>
          <w:rFonts w:ascii="Times New Roman CYR" w:hAnsi="Times New Roman CYR" w:cs="Times New Roman CYR"/>
        </w:rPr>
        <w:t xml:space="preserve"> контролируемых лиц, что в свою очередь должно привести к уменьшению количества контрольных мероприятий и снижению количества нарушений в сфере благоустройства.</w:t>
      </w:r>
    </w:p>
    <w:p w14:paraId="183C6F1E"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p>
    <w:p w14:paraId="617F7FFA"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2. Цели и задачи реализации программы профилактики</w:t>
      </w:r>
    </w:p>
    <w:p w14:paraId="735D8EDB"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p>
    <w:p w14:paraId="673E5D1E"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2.1. Основными целями Программы профилактики являются:</w:t>
      </w:r>
    </w:p>
    <w:p w14:paraId="5E8747F3"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1) Стимулирование добросовестного соблюдения обязательных требований законодательства в сфере благоустройства всеми контролируемыми лицами.</w:t>
      </w:r>
    </w:p>
    <w:p w14:paraId="06E01F61"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 Устранение условий, причин и факторов, способных привести к нарушениям обязательных требований законодательства в сфере благоустройства и (или) причинению вреда (ущерба) охраняемым законом ценностям.</w:t>
      </w:r>
    </w:p>
    <w:p w14:paraId="5F208781"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 Создание условий для доведения обязательных требований законодательства в сфере благоустройства до контролируемых лиц, повышение информированности о способах их соблюдения.</w:t>
      </w:r>
    </w:p>
    <w:p w14:paraId="2DC6F330" w14:textId="1C74C1E4"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 xml:space="preserve">4) Сокращение количества нарушений обязательных требований законодательства в сфере благоустройства, повышение уровня благоустройства </w:t>
      </w:r>
      <w:r>
        <w:rPr>
          <w:rFonts w:ascii="Times New Roman CYR" w:hAnsi="Times New Roman CYR" w:cs="Times New Roman CYR"/>
        </w:rPr>
        <w:t>территории сельского поселения.</w:t>
      </w:r>
    </w:p>
    <w:p w14:paraId="446C4756"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2.2. Проведение профилактических мероприятий программы профилактики направлено на решение следующих задач:</w:t>
      </w:r>
    </w:p>
    <w:p w14:paraId="08F9925A"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69702D95"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 xml:space="preserve">2) Укрепление </w:t>
      </w:r>
      <w:proofErr w:type="gramStart"/>
      <w:r w:rsidRPr="00BB6F02">
        <w:rPr>
          <w:rFonts w:ascii="Times New Roman CYR" w:hAnsi="Times New Roman CYR" w:cs="Times New Roman CYR"/>
        </w:rPr>
        <w:t>системы профилактики нарушений рисков причинения</w:t>
      </w:r>
      <w:proofErr w:type="gramEnd"/>
      <w:r w:rsidRPr="00BB6F02">
        <w:rPr>
          <w:rFonts w:ascii="Times New Roman CYR" w:hAnsi="Times New Roman CYR" w:cs="Times New Roman CYR"/>
        </w:rPr>
        <w:t xml:space="preserve"> вреда (ущерба) охраняемым законом ценностям.</w:t>
      </w:r>
    </w:p>
    <w:p w14:paraId="0F919163"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5E8337CA"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4) Выявление причин, факторов и условий, способствующих нарушению обязательных требований законодательства в сфере благоустройства, определение способов устранения или снижения рисков их возникновения.</w:t>
      </w:r>
    </w:p>
    <w:p w14:paraId="6B001C64"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14:paraId="7E4E2AA0"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6) Формирование единого понимания контролируемыми лицами обязательных требований законодательства в сфере благоустройства.</w:t>
      </w:r>
    </w:p>
    <w:p w14:paraId="17C63789"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p>
    <w:p w14:paraId="2A4D3C8A"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3. Перечень профилактических мероприятий, </w:t>
      </w:r>
    </w:p>
    <w:p w14:paraId="701855B1"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сроки (периодичность) их проведения</w:t>
      </w:r>
    </w:p>
    <w:p w14:paraId="709C6627"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p>
    <w:p w14:paraId="3B07D3F0"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3.1. </w:t>
      </w:r>
      <w:proofErr w:type="gramStart"/>
      <w:r w:rsidRPr="00BB6F02">
        <w:rPr>
          <w:rFonts w:ascii="Times New Roman CYR" w:hAnsi="Times New Roman CYR" w:cs="Times New Roman CYR"/>
        </w:rPr>
        <w:t>В соответствии с Положением о муниципальном контроле в сфере благоустройства на территории</w:t>
      </w:r>
      <w:proofErr w:type="gramEnd"/>
      <w:r w:rsidRPr="00BB6F02">
        <w:rPr>
          <w:rFonts w:ascii="Times New Roman CYR" w:hAnsi="Times New Roman CYR" w:cs="Times New Roman CYR"/>
        </w:rPr>
        <w:t xml:space="preserve"> сельского поселения, проводятся следующие профилактические мероприятия:</w:t>
      </w:r>
    </w:p>
    <w:p w14:paraId="365A7C13"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а) информирование;</w:t>
      </w:r>
    </w:p>
    <w:p w14:paraId="4856AF3B"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proofErr w:type="gramStart"/>
      <w:r w:rsidRPr="00BB6F02">
        <w:rPr>
          <w:rFonts w:ascii="Times New Roman CYR" w:hAnsi="Times New Roman CYR" w:cs="Times New Roman CYR"/>
        </w:rPr>
        <w:t>б</w:t>
      </w:r>
      <w:proofErr w:type="gramEnd"/>
      <w:r w:rsidRPr="00BB6F02">
        <w:rPr>
          <w:rFonts w:ascii="Times New Roman CYR" w:hAnsi="Times New Roman CYR" w:cs="Times New Roman CYR"/>
        </w:rPr>
        <w:t> обобщение правоприменительной практики;</w:t>
      </w:r>
    </w:p>
    <w:p w14:paraId="408D4B77"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в) объявление предостережения;</w:t>
      </w:r>
    </w:p>
    <w:p w14:paraId="0794F6B1"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г) консультирование;</w:t>
      </w:r>
    </w:p>
    <w:p w14:paraId="78C88B56"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д) профилактический визит.</w:t>
      </w:r>
    </w:p>
    <w:p w14:paraId="4096546F" w14:textId="77777777" w:rsidR="004E7194" w:rsidRPr="00BB6F02" w:rsidRDefault="004E7194" w:rsidP="004E7194">
      <w:pPr>
        <w:widowControl w:val="0"/>
        <w:autoSpaceDE w:val="0"/>
        <w:autoSpaceDN w:val="0"/>
        <w:adjustRightInd w:val="0"/>
        <w:ind w:firstLine="559"/>
        <w:jc w:val="both"/>
        <w:rPr>
          <w:rFonts w:ascii="Times New Roman CYR" w:hAnsi="Times New Roman CYR" w:cs="Times New Roman CYR"/>
        </w:rPr>
      </w:pPr>
    </w:p>
    <w:p w14:paraId="6231F945" w14:textId="77777777" w:rsidR="004E7194" w:rsidRPr="00BB6F02" w:rsidRDefault="004E7194" w:rsidP="004E7194">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3234A8D4"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p>
    <w:p w14:paraId="293DA1E9"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4. Показатели результативности и эффективности </w:t>
      </w:r>
    </w:p>
    <w:p w14:paraId="3C7939C4" w14:textId="77777777" w:rsidR="004E7194" w:rsidRPr="00BB6F02" w:rsidRDefault="004E7194" w:rsidP="004E7194">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Программы профилактики</w:t>
      </w:r>
    </w:p>
    <w:p w14:paraId="11A9F10B"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p>
    <w:p w14:paraId="3F90E87F"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4.1. Ключевые показатели:</w:t>
      </w:r>
    </w:p>
    <w:p w14:paraId="35341E23"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процент контрольных мероприятий, по результатам которых были выявлены нарушения.</w:t>
      </w:r>
    </w:p>
    <w:p w14:paraId="2B7501ED"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 xml:space="preserve">2) процент результативных контрольных мероприятий, по которым не были приняты </w:t>
      </w:r>
      <w:r w:rsidRPr="00BB6F02">
        <w:rPr>
          <w:rFonts w:ascii="Times New Roman CYR" w:hAnsi="Times New Roman CYR" w:cs="Times New Roman CYR"/>
        </w:rPr>
        <w:lastRenderedPageBreak/>
        <w:t>соответствующие меры административного воздействия.</w:t>
      </w:r>
    </w:p>
    <w:p w14:paraId="42D7B970"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процент устраненных нарушений из числа выявленных нарушений обязательных требований.</w:t>
      </w:r>
    </w:p>
    <w:p w14:paraId="68F1DD72"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процент вынесенных судебных решений о назначении административного наказания по материалам контрольного органа.</w:t>
      </w:r>
    </w:p>
    <w:p w14:paraId="40491E3C" w14:textId="7C270F61"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5) процент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w:t>
      </w:r>
      <w:r>
        <w:rPr>
          <w:rFonts w:ascii="Times New Roman CYR" w:hAnsi="Times New Roman CYR" w:cs="Times New Roman CYR"/>
        </w:rPr>
        <w:t>министративных правонарушениях.</w:t>
      </w:r>
    </w:p>
    <w:p w14:paraId="5019A941"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4.2. Индикативные показатели:</w:t>
      </w:r>
    </w:p>
    <w:p w14:paraId="037F0B11"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Количество внеплановых контрольных мероприятий, проведенных за отчетный период;</w:t>
      </w:r>
    </w:p>
    <w:p w14:paraId="3BD8469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31910A1"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Общее количество контрольных мероприятий с взаимодействием, проведенных за отчетный период;</w:t>
      </w:r>
    </w:p>
    <w:p w14:paraId="239FE16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Количество контрольных мероприятий с взаимодействием по каждому виду, проведенных за отчетный период;</w:t>
      </w:r>
    </w:p>
    <w:p w14:paraId="4797226E"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5. Количество контрольных мероприятий, проведенных с использованием средств дистанционного взаимодействия, за отчетный период.</w:t>
      </w:r>
    </w:p>
    <w:p w14:paraId="0C10B306"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6. Количество обязательных профилактических визитов, проведенных за отчетный период;</w:t>
      </w:r>
    </w:p>
    <w:p w14:paraId="77B0B795"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7. Количество предостережений о недопустимости нарушения обязательных требований, объявленных за отчетный период;</w:t>
      </w:r>
    </w:p>
    <w:p w14:paraId="517FB721"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8. Количество контрольных мероприятий, по результатам которых выявлены нарушения обязательных требований, за отчетный период;</w:t>
      </w:r>
    </w:p>
    <w:p w14:paraId="2BA14B53"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9. Количество контрольных мероприятий, по итогам которых возбуждены дела об административных правонарушениях, за отчетный период;</w:t>
      </w:r>
    </w:p>
    <w:p w14:paraId="65D37CED"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10. Сумма административных штрафов, наложенных по результатам контрольных мероприятий, за отчетный период;</w:t>
      </w:r>
    </w:p>
    <w:p w14:paraId="7D6C7EC3"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11. Количество направленных в органы прокуратуры заявлений о согласовании проведения контрольных мероприятий, за отчетный период;</w:t>
      </w:r>
    </w:p>
    <w:p w14:paraId="464809E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4B0E7EA"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13. Общее количество учтенных объектов контроля на конец отчетного периода;</w:t>
      </w:r>
    </w:p>
    <w:p w14:paraId="21BDE5A9"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14. Количество учтенных объектов контроля, отнесенных к категориям риска, по каждой из категорий риска, на конец отчетного периода;</w:t>
      </w:r>
    </w:p>
    <w:p w14:paraId="0D203C3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15. Количество учтенных контролируемых лиц на конец отчетного периода;</w:t>
      </w:r>
    </w:p>
    <w:p w14:paraId="28B2F02F"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16. Количество учтенных контролируемых лиц, в отношении которых проведены контрольные мероприятия, за отчетный период;</w:t>
      </w:r>
    </w:p>
    <w:p w14:paraId="73B50B9F"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17. Общее количество жалоб, поданных контролируемыми лицами;</w:t>
      </w:r>
    </w:p>
    <w:p w14:paraId="038BB6B8"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18. Количество жалоб, в отношении которых контрольным органом был нарушен срок рассмотрения, за отчетный период;</w:t>
      </w:r>
    </w:p>
    <w:p w14:paraId="21ED704F"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CFA5AC5"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B7909C4"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21. Количество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D7861A6"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sectPr w:rsidR="004E7194" w:rsidRPr="00BB6F02" w:rsidSect="001A72F2">
          <w:pgSz w:w="11900" w:h="16800"/>
          <w:pgMar w:top="567" w:right="567" w:bottom="567" w:left="1418" w:header="720" w:footer="720" w:gutter="0"/>
          <w:cols w:space="720"/>
          <w:noEndnote/>
          <w:docGrid w:linePitch="326"/>
        </w:sectPr>
      </w:pPr>
    </w:p>
    <w:tbl>
      <w:tblPr>
        <w:tblW w:w="0" w:type="auto"/>
        <w:tblLook w:val="04A0" w:firstRow="1" w:lastRow="0" w:firstColumn="1" w:lastColumn="0" w:noHBand="0" w:noVBand="1"/>
      </w:tblPr>
      <w:tblGrid>
        <w:gridCol w:w="6912"/>
        <w:gridCol w:w="2936"/>
      </w:tblGrid>
      <w:tr w:rsidR="004E7194" w:rsidRPr="00BB6F02" w14:paraId="192AC9D5" w14:textId="77777777" w:rsidTr="00A10432">
        <w:tc>
          <w:tcPr>
            <w:tcW w:w="6912" w:type="dxa"/>
            <w:shd w:val="clear" w:color="auto" w:fill="auto"/>
          </w:tcPr>
          <w:p w14:paraId="5E46CEAE" w14:textId="77777777" w:rsidR="004E7194" w:rsidRPr="00BB6F02" w:rsidRDefault="004E7194" w:rsidP="00A10432">
            <w:pPr>
              <w:widowControl w:val="0"/>
              <w:autoSpaceDE w:val="0"/>
              <w:autoSpaceDN w:val="0"/>
              <w:adjustRightInd w:val="0"/>
              <w:jc w:val="both"/>
              <w:rPr>
                <w:rFonts w:ascii="Times New Roman CYR" w:eastAsia="Calibri" w:hAnsi="Times New Roman CYR" w:cs="Times New Roman CYR"/>
                <w:sz w:val="22"/>
                <w:szCs w:val="22"/>
              </w:rPr>
            </w:pPr>
          </w:p>
        </w:tc>
        <w:tc>
          <w:tcPr>
            <w:tcW w:w="2936" w:type="dxa"/>
            <w:shd w:val="clear" w:color="auto" w:fill="auto"/>
          </w:tcPr>
          <w:p w14:paraId="0185FEB1" w14:textId="77777777" w:rsidR="004E7194" w:rsidRDefault="004E7194" w:rsidP="00A10432">
            <w:pPr>
              <w:widowControl w:val="0"/>
              <w:autoSpaceDE w:val="0"/>
              <w:autoSpaceDN w:val="0"/>
              <w:adjustRightInd w:val="0"/>
              <w:jc w:val="center"/>
              <w:rPr>
                <w:rFonts w:ascii="Times New Roman CYR" w:eastAsia="Calibri" w:hAnsi="Times New Roman CYR" w:cs="Times New Roman CYR"/>
                <w:sz w:val="22"/>
                <w:szCs w:val="22"/>
              </w:rPr>
            </w:pPr>
          </w:p>
          <w:p w14:paraId="5D73DDF3" w14:textId="77777777" w:rsidR="004E7194" w:rsidRPr="004E7194" w:rsidRDefault="004E7194" w:rsidP="004E7194">
            <w:pPr>
              <w:widowControl w:val="0"/>
              <w:autoSpaceDE w:val="0"/>
              <w:autoSpaceDN w:val="0"/>
              <w:adjustRightInd w:val="0"/>
              <w:jc w:val="right"/>
              <w:rPr>
                <w:rFonts w:ascii="Times New Roman CYR" w:eastAsia="Calibri" w:hAnsi="Times New Roman CYR" w:cs="Times New Roman CYR"/>
                <w:sz w:val="16"/>
                <w:szCs w:val="16"/>
              </w:rPr>
            </w:pPr>
            <w:r w:rsidRPr="004E7194">
              <w:rPr>
                <w:rFonts w:ascii="Times New Roman CYR" w:eastAsia="Calibri" w:hAnsi="Times New Roman CYR" w:cs="Times New Roman CYR"/>
                <w:sz w:val="16"/>
                <w:szCs w:val="16"/>
              </w:rPr>
              <w:t>Приложение</w:t>
            </w:r>
          </w:p>
          <w:p w14:paraId="41168CF7" w14:textId="77777777" w:rsidR="004E7194" w:rsidRPr="00BB6F02" w:rsidRDefault="004E7194" w:rsidP="004E7194">
            <w:pPr>
              <w:widowControl w:val="0"/>
              <w:autoSpaceDE w:val="0"/>
              <w:autoSpaceDN w:val="0"/>
              <w:adjustRightInd w:val="0"/>
              <w:jc w:val="right"/>
              <w:rPr>
                <w:rFonts w:ascii="Times New Roman CYR" w:eastAsia="Calibri" w:hAnsi="Times New Roman CYR" w:cs="Times New Roman CYR"/>
                <w:sz w:val="22"/>
                <w:szCs w:val="22"/>
              </w:rPr>
            </w:pPr>
            <w:r w:rsidRPr="004E7194">
              <w:rPr>
                <w:rFonts w:ascii="Times New Roman CYR" w:eastAsia="Calibri" w:hAnsi="Times New Roman CYR" w:cs="Times New Roman CYR"/>
                <w:sz w:val="16"/>
                <w:szCs w:val="16"/>
              </w:rPr>
              <w:t>к Программе профилактики</w:t>
            </w:r>
          </w:p>
        </w:tc>
      </w:tr>
    </w:tbl>
    <w:p w14:paraId="198DABA6" w14:textId="77777777" w:rsidR="004E7194" w:rsidRPr="00BB6F02" w:rsidRDefault="004E7194" w:rsidP="004E7194">
      <w:pPr>
        <w:widowControl w:val="0"/>
        <w:autoSpaceDE w:val="0"/>
        <w:autoSpaceDN w:val="0"/>
        <w:adjustRightInd w:val="0"/>
        <w:ind w:firstLine="720"/>
        <w:jc w:val="both"/>
        <w:rPr>
          <w:rFonts w:ascii="Times New Roman CYR" w:hAnsi="Times New Roman CYR" w:cs="Times New Roman CYR"/>
        </w:rPr>
      </w:pPr>
    </w:p>
    <w:p w14:paraId="6AFECCC7" w14:textId="77777777" w:rsidR="004E7194" w:rsidRPr="00BB6F02" w:rsidRDefault="004E7194" w:rsidP="004E7194">
      <w:pPr>
        <w:widowControl w:val="0"/>
        <w:autoSpaceDE w:val="0"/>
        <w:autoSpaceDN w:val="0"/>
        <w:adjustRightInd w:val="0"/>
        <w:jc w:val="both"/>
        <w:rPr>
          <w:rFonts w:ascii="Times New Roman CYR" w:hAnsi="Times New Roman CYR" w:cs="Times New Roman CYR"/>
        </w:rPr>
      </w:pPr>
    </w:p>
    <w:p w14:paraId="4C02E774" w14:textId="77777777" w:rsidR="004E7194" w:rsidRPr="00BB6F02" w:rsidRDefault="004E7194" w:rsidP="004E7194">
      <w:pPr>
        <w:widowControl w:val="0"/>
        <w:autoSpaceDE w:val="0"/>
        <w:autoSpaceDN w:val="0"/>
        <w:jc w:val="center"/>
        <w:outlineLvl w:val="1"/>
        <w:rPr>
          <w:b/>
        </w:rPr>
      </w:pPr>
      <w:r w:rsidRPr="00BB6F02">
        <w:rPr>
          <w:b/>
        </w:rPr>
        <w:t>Перечень профилактических мероприятий,</w:t>
      </w:r>
    </w:p>
    <w:p w14:paraId="26761C0B" w14:textId="77777777" w:rsidR="004E7194" w:rsidRPr="00BB6F02" w:rsidRDefault="004E7194" w:rsidP="004E7194">
      <w:pPr>
        <w:widowControl w:val="0"/>
        <w:autoSpaceDE w:val="0"/>
        <w:autoSpaceDN w:val="0"/>
        <w:jc w:val="center"/>
        <w:rPr>
          <w:b/>
        </w:rPr>
      </w:pPr>
      <w:r w:rsidRPr="00BB6F02">
        <w:rPr>
          <w:b/>
        </w:rPr>
        <w:t>сроки (периодичность) их проведения</w:t>
      </w:r>
    </w:p>
    <w:p w14:paraId="1C1E8FBD" w14:textId="77777777" w:rsidR="004E7194" w:rsidRPr="00BB6F02" w:rsidRDefault="004E7194" w:rsidP="004E7194">
      <w:pPr>
        <w:widowControl w:val="0"/>
        <w:autoSpaceDE w:val="0"/>
        <w:autoSpaceDN w:val="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3827"/>
        <w:gridCol w:w="1559"/>
        <w:gridCol w:w="1843"/>
      </w:tblGrid>
      <w:tr w:rsidR="004E7194" w:rsidRPr="001A72F2" w14:paraId="59383639" w14:textId="77777777" w:rsidTr="00A10432">
        <w:trPr>
          <w:trHeight w:val="764"/>
        </w:trPr>
        <w:tc>
          <w:tcPr>
            <w:tcW w:w="488" w:type="dxa"/>
          </w:tcPr>
          <w:p w14:paraId="5B7D12E9" w14:textId="77777777" w:rsidR="004E7194" w:rsidRPr="001A72F2" w:rsidRDefault="004E7194" w:rsidP="00A10432">
            <w:pPr>
              <w:widowControl w:val="0"/>
              <w:autoSpaceDE w:val="0"/>
              <w:autoSpaceDN w:val="0"/>
              <w:jc w:val="center"/>
              <w:rPr>
                <w:sz w:val="18"/>
                <w:szCs w:val="18"/>
              </w:rPr>
            </w:pPr>
            <w:r w:rsidRPr="001A72F2">
              <w:rPr>
                <w:sz w:val="18"/>
                <w:szCs w:val="18"/>
              </w:rPr>
              <w:t xml:space="preserve">№ </w:t>
            </w:r>
            <w:proofErr w:type="spellStart"/>
            <w:r w:rsidRPr="001A72F2">
              <w:rPr>
                <w:sz w:val="18"/>
                <w:szCs w:val="18"/>
              </w:rPr>
              <w:t>пп</w:t>
            </w:r>
            <w:proofErr w:type="spellEnd"/>
          </w:p>
        </w:tc>
        <w:tc>
          <w:tcPr>
            <w:tcW w:w="2126" w:type="dxa"/>
            <w:vAlign w:val="center"/>
          </w:tcPr>
          <w:p w14:paraId="684B58E5" w14:textId="77777777" w:rsidR="004E7194" w:rsidRPr="001A72F2" w:rsidRDefault="004E7194" w:rsidP="00A10432">
            <w:pPr>
              <w:widowControl w:val="0"/>
              <w:autoSpaceDE w:val="0"/>
              <w:autoSpaceDN w:val="0"/>
              <w:jc w:val="center"/>
              <w:rPr>
                <w:sz w:val="18"/>
                <w:szCs w:val="18"/>
              </w:rPr>
            </w:pPr>
            <w:r w:rsidRPr="001A72F2">
              <w:rPr>
                <w:sz w:val="18"/>
                <w:szCs w:val="18"/>
              </w:rPr>
              <w:t>Вид мероприятия</w:t>
            </w:r>
          </w:p>
        </w:tc>
        <w:tc>
          <w:tcPr>
            <w:tcW w:w="3827" w:type="dxa"/>
            <w:vAlign w:val="center"/>
          </w:tcPr>
          <w:p w14:paraId="2D9E4ABE" w14:textId="77777777" w:rsidR="004E7194" w:rsidRPr="001A72F2" w:rsidRDefault="004E7194" w:rsidP="00A10432">
            <w:pPr>
              <w:widowControl w:val="0"/>
              <w:autoSpaceDE w:val="0"/>
              <w:autoSpaceDN w:val="0"/>
              <w:jc w:val="center"/>
              <w:rPr>
                <w:sz w:val="18"/>
                <w:szCs w:val="18"/>
              </w:rPr>
            </w:pPr>
            <w:r w:rsidRPr="001A72F2">
              <w:rPr>
                <w:sz w:val="18"/>
                <w:szCs w:val="18"/>
              </w:rPr>
              <w:t>Форма мероприятия</w:t>
            </w:r>
          </w:p>
        </w:tc>
        <w:tc>
          <w:tcPr>
            <w:tcW w:w="1559" w:type="dxa"/>
          </w:tcPr>
          <w:p w14:paraId="2CA63709" w14:textId="77777777" w:rsidR="004E7194" w:rsidRPr="001A72F2" w:rsidRDefault="004E7194" w:rsidP="00A10432">
            <w:pPr>
              <w:widowControl w:val="0"/>
              <w:autoSpaceDE w:val="0"/>
              <w:autoSpaceDN w:val="0"/>
              <w:jc w:val="center"/>
              <w:rPr>
                <w:sz w:val="18"/>
                <w:szCs w:val="18"/>
              </w:rPr>
            </w:pPr>
            <w:r w:rsidRPr="001A72F2">
              <w:rPr>
                <w:sz w:val="18"/>
                <w:szCs w:val="18"/>
              </w:rPr>
              <w:t>Срок реализации мероприятия</w:t>
            </w:r>
          </w:p>
        </w:tc>
        <w:tc>
          <w:tcPr>
            <w:tcW w:w="1843" w:type="dxa"/>
            <w:vAlign w:val="center"/>
          </w:tcPr>
          <w:p w14:paraId="7F9A3034" w14:textId="77777777" w:rsidR="004E7194" w:rsidRPr="001A72F2" w:rsidRDefault="004E7194" w:rsidP="00A10432">
            <w:pPr>
              <w:widowControl w:val="0"/>
              <w:autoSpaceDE w:val="0"/>
              <w:autoSpaceDN w:val="0"/>
              <w:jc w:val="center"/>
              <w:rPr>
                <w:sz w:val="18"/>
                <w:szCs w:val="18"/>
              </w:rPr>
            </w:pPr>
            <w:r w:rsidRPr="001A72F2">
              <w:rPr>
                <w:sz w:val="18"/>
                <w:szCs w:val="18"/>
              </w:rPr>
              <w:t>Ответственный исполнитель</w:t>
            </w:r>
          </w:p>
        </w:tc>
      </w:tr>
      <w:tr w:rsidR="004E7194" w:rsidRPr="001A72F2" w14:paraId="544456E2" w14:textId="77777777" w:rsidTr="00A10432">
        <w:tc>
          <w:tcPr>
            <w:tcW w:w="488" w:type="dxa"/>
          </w:tcPr>
          <w:p w14:paraId="5C8501F2" w14:textId="77777777" w:rsidR="004E7194" w:rsidRPr="001A72F2" w:rsidRDefault="004E7194" w:rsidP="00A10432">
            <w:pPr>
              <w:widowControl w:val="0"/>
              <w:autoSpaceDE w:val="0"/>
              <w:autoSpaceDN w:val="0"/>
              <w:jc w:val="center"/>
              <w:rPr>
                <w:sz w:val="18"/>
                <w:szCs w:val="18"/>
              </w:rPr>
            </w:pPr>
            <w:r w:rsidRPr="001A72F2">
              <w:rPr>
                <w:sz w:val="18"/>
                <w:szCs w:val="18"/>
              </w:rPr>
              <w:t>1</w:t>
            </w:r>
          </w:p>
        </w:tc>
        <w:tc>
          <w:tcPr>
            <w:tcW w:w="2126" w:type="dxa"/>
          </w:tcPr>
          <w:p w14:paraId="75A88790" w14:textId="77777777" w:rsidR="004E7194" w:rsidRPr="001A72F2" w:rsidRDefault="004E7194" w:rsidP="00A10432">
            <w:pPr>
              <w:widowControl w:val="0"/>
              <w:autoSpaceDE w:val="0"/>
              <w:autoSpaceDN w:val="0"/>
              <w:jc w:val="both"/>
              <w:rPr>
                <w:sz w:val="18"/>
                <w:szCs w:val="18"/>
              </w:rPr>
            </w:pPr>
            <w:r w:rsidRPr="001A72F2">
              <w:rPr>
                <w:sz w:val="18"/>
                <w:szCs w:val="18"/>
              </w:rPr>
              <w:t>Информирование</w:t>
            </w:r>
          </w:p>
          <w:p w14:paraId="5D6599AB" w14:textId="77777777" w:rsidR="004E7194" w:rsidRPr="001A72F2" w:rsidRDefault="004E7194" w:rsidP="00A10432">
            <w:pPr>
              <w:widowControl w:val="0"/>
              <w:autoSpaceDE w:val="0"/>
              <w:autoSpaceDN w:val="0"/>
              <w:jc w:val="center"/>
              <w:rPr>
                <w:sz w:val="18"/>
                <w:szCs w:val="18"/>
              </w:rPr>
            </w:pPr>
          </w:p>
        </w:tc>
        <w:tc>
          <w:tcPr>
            <w:tcW w:w="3827" w:type="dxa"/>
          </w:tcPr>
          <w:p w14:paraId="1DC526CA" w14:textId="30954FD2" w:rsidR="004E7194" w:rsidRPr="001A72F2" w:rsidRDefault="004E7194" w:rsidP="00824339">
            <w:pPr>
              <w:widowControl w:val="0"/>
              <w:autoSpaceDE w:val="0"/>
              <w:autoSpaceDN w:val="0"/>
              <w:jc w:val="both"/>
              <w:rPr>
                <w:sz w:val="18"/>
                <w:szCs w:val="18"/>
              </w:rPr>
            </w:pPr>
            <w:r w:rsidRPr="001A72F2">
              <w:rPr>
                <w:sz w:val="18"/>
                <w:szCs w:val="18"/>
              </w:rPr>
              <w:t xml:space="preserve">Информирование осуществляется администрацией по вопросам соблюдения обязательных требований, предъявляемых к объектам контроля, посредством размещения соответствующих сведений на официальном сайте </w:t>
            </w:r>
            <w:r w:rsidRPr="001A72F2">
              <w:rPr>
                <w:rStyle w:val="layout"/>
                <w:sz w:val="18"/>
                <w:szCs w:val="18"/>
              </w:rPr>
              <w:t xml:space="preserve">администрации (http:// </w:t>
            </w:r>
            <w:proofErr w:type="spellStart"/>
            <w:r w:rsidR="00824339" w:rsidRPr="001A72F2">
              <w:rPr>
                <w:rStyle w:val="layout"/>
                <w:sz w:val="18"/>
                <w:szCs w:val="18"/>
              </w:rPr>
              <w:t>усть-вымь</w:t>
            </w:r>
            <w:proofErr w:type="gramStart"/>
            <w:r w:rsidR="00824339" w:rsidRPr="001A72F2">
              <w:rPr>
                <w:rStyle w:val="layout"/>
                <w:sz w:val="18"/>
                <w:szCs w:val="18"/>
              </w:rPr>
              <w:t>.р</w:t>
            </w:r>
            <w:proofErr w:type="gramEnd"/>
            <w:r w:rsidR="00824339" w:rsidRPr="001A72F2">
              <w:rPr>
                <w:rStyle w:val="layout"/>
                <w:sz w:val="18"/>
                <w:szCs w:val="18"/>
              </w:rPr>
              <w:t>ф</w:t>
            </w:r>
            <w:proofErr w:type="spellEnd"/>
            <w:r w:rsidRPr="001A72F2">
              <w:rPr>
                <w:rStyle w:val="layout"/>
                <w:sz w:val="18"/>
                <w:szCs w:val="18"/>
              </w:rPr>
              <w:t>)</w:t>
            </w:r>
            <w:r w:rsidRPr="001A72F2">
              <w:rPr>
                <w:sz w:val="18"/>
                <w:szCs w:val="18"/>
              </w:rPr>
              <w:t xml:space="preserve"> и в местах, установленных Уставом муниципального образования сельского поселения «</w:t>
            </w:r>
            <w:r w:rsidR="00824339" w:rsidRPr="001A72F2">
              <w:rPr>
                <w:sz w:val="18"/>
                <w:szCs w:val="18"/>
              </w:rPr>
              <w:t>Усть-Вымь</w:t>
            </w:r>
            <w:r w:rsidRPr="001A72F2">
              <w:rPr>
                <w:sz w:val="18"/>
                <w:szCs w:val="18"/>
              </w:rPr>
              <w:t>», а так же на собраниях и конференциях граждан.</w:t>
            </w:r>
          </w:p>
        </w:tc>
        <w:tc>
          <w:tcPr>
            <w:tcW w:w="1559" w:type="dxa"/>
          </w:tcPr>
          <w:p w14:paraId="2F6DDBEA" w14:textId="77777777" w:rsidR="004E7194" w:rsidRPr="001A72F2" w:rsidRDefault="004E7194" w:rsidP="00A10432">
            <w:pPr>
              <w:widowControl w:val="0"/>
              <w:autoSpaceDE w:val="0"/>
              <w:autoSpaceDN w:val="0"/>
              <w:jc w:val="center"/>
              <w:rPr>
                <w:sz w:val="18"/>
                <w:szCs w:val="18"/>
              </w:rPr>
            </w:pPr>
            <w:r w:rsidRPr="001A72F2">
              <w:rPr>
                <w:sz w:val="18"/>
                <w:szCs w:val="18"/>
              </w:rPr>
              <w:t>Постоянно</w:t>
            </w:r>
          </w:p>
        </w:tc>
        <w:tc>
          <w:tcPr>
            <w:tcW w:w="1843" w:type="dxa"/>
          </w:tcPr>
          <w:p w14:paraId="249A7341" w14:textId="00E42635" w:rsidR="004E7194" w:rsidRPr="001A72F2" w:rsidRDefault="00824339" w:rsidP="00A10432">
            <w:pPr>
              <w:widowControl w:val="0"/>
              <w:autoSpaceDE w:val="0"/>
              <w:autoSpaceDN w:val="0"/>
              <w:rPr>
                <w:sz w:val="18"/>
                <w:szCs w:val="18"/>
              </w:rPr>
            </w:pPr>
            <w:r w:rsidRPr="001A72F2">
              <w:rPr>
                <w:sz w:val="18"/>
                <w:szCs w:val="18"/>
              </w:rPr>
              <w:t>Глава сельского поселения «Усть-Вымь</w:t>
            </w:r>
            <w:r w:rsidR="004E7194" w:rsidRPr="001A72F2">
              <w:rPr>
                <w:sz w:val="18"/>
                <w:szCs w:val="18"/>
              </w:rPr>
              <w:t>», ведущий специалист администрации сельского поселения «</w:t>
            </w:r>
            <w:r w:rsidRPr="001A72F2">
              <w:rPr>
                <w:sz w:val="18"/>
                <w:szCs w:val="18"/>
              </w:rPr>
              <w:t>Усть-Вымь</w:t>
            </w:r>
            <w:r w:rsidR="004E7194" w:rsidRPr="001A72F2">
              <w:rPr>
                <w:sz w:val="18"/>
                <w:szCs w:val="18"/>
              </w:rPr>
              <w:t>»</w:t>
            </w:r>
          </w:p>
        </w:tc>
        <w:bookmarkStart w:id="2" w:name="_GoBack"/>
        <w:bookmarkEnd w:id="2"/>
      </w:tr>
      <w:tr w:rsidR="004E7194" w:rsidRPr="001A72F2" w14:paraId="626961CC" w14:textId="77777777" w:rsidTr="00A10432">
        <w:tc>
          <w:tcPr>
            <w:tcW w:w="488" w:type="dxa"/>
          </w:tcPr>
          <w:p w14:paraId="5CC606DF" w14:textId="77777777" w:rsidR="004E7194" w:rsidRPr="001A72F2" w:rsidRDefault="004E7194" w:rsidP="00A10432">
            <w:pPr>
              <w:widowControl w:val="0"/>
              <w:autoSpaceDE w:val="0"/>
              <w:autoSpaceDN w:val="0"/>
              <w:jc w:val="center"/>
              <w:rPr>
                <w:sz w:val="18"/>
                <w:szCs w:val="18"/>
              </w:rPr>
            </w:pPr>
            <w:r w:rsidRPr="001A72F2">
              <w:rPr>
                <w:sz w:val="18"/>
                <w:szCs w:val="18"/>
              </w:rPr>
              <w:t>2</w:t>
            </w:r>
          </w:p>
        </w:tc>
        <w:tc>
          <w:tcPr>
            <w:tcW w:w="2126" w:type="dxa"/>
          </w:tcPr>
          <w:p w14:paraId="340292FF" w14:textId="77777777" w:rsidR="004E7194" w:rsidRPr="001A72F2" w:rsidRDefault="004E7194" w:rsidP="00A10432">
            <w:pPr>
              <w:widowControl w:val="0"/>
              <w:autoSpaceDE w:val="0"/>
              <w:autoSpaceDN w:val="0"/>
              <w:jc w:val="both"/>
              <w:rPr>
                <w:sz w:val="18"/>
                <w:szCs w:val="18"/>
              </w:rPr>
            </w:pPr>
            <w:r w:rsidRPr="001A72F2">
              <w:rPr>
                <w:sz w:val="18"/>
                <w:szCs w:val="18"/>
              </w:rPr>
              <w:t>Обобщение правоприменительной практики</w:t>
            </w:r>
          </w:p>
          <w:p w14:paraId="61CE0F62" w14:textId="77777777" w:rsidR="004E7194" w:rsidRPr="001A72F2" w:rsidRDefault="004E7194" w:rsidP="00A10432">
            <w:pPr>
              <w:widowControl w:val="0"/>
              <w:autoSpaceDE w:val="0"/>
              <w:autoSpaceDN w:val="0"/>
              <w:jc w:val="both"/>
              <w:rPr>
                <w:sz w:val="18"/>
                <w:szCs w:val="18"/>
              </w:rPr>
            </w:pPr>
          </w:p>
        </w:tc>
        <w:tc>
          <w:tcPr>
            <w:tcW w:w="3827" w:type="dxa"/>
          </w:tcPr>
          <w:p w14:paraId="39311F22" w14:textId="77777777" w:rsidR="004E7194" w:rsidRPr="001A72F2" w:rsidRDefault="004E7194" w:rsidP="00A10432">
            <w:pPr>
              <w:widowControl w:val="0"/>
              <w:autoSpaceDE w:val="0"/>
              <w:autoSpaceDN w:val="0"/>
              <w:jc w:val="both"/>
              <w:rPr>
                <w:sz w:val="18"/>
                <w:szCs w:val="18"/>
              </w:rPr>
            </w:pPr>
            <w:r w:rsidRPr="001A72F2">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C8430D9" w14:textId="77777777" w:rsidR="004E7194" w:rsidRPr="001A72F2" w:rsidRDefault="004E7194" w:rsidP="00A10432">
            <w:pPr>
              <w:widowControl w:val="0"/>
              <w:autoSpaceDE w:val="0"/>
              <w:autoSpaceDN w:val="0"/>
              <w:jc w:val="both"/>
              <w:rPr>
                <w:sz w:val="18"/>
                <w:szCs w:val="18"/>
              </w:rPr>
            </w:pPr>
            <w:r w:rsidRPr="001A72F2">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559" w:type="dxa"/>
          </w:tcPr>
          <w:p w14:paraId="6652B1F9" w14:textId="77777777" w:rsidR="004E7194" w:rsidRPr="001A72F2" w:rsidRDefault="004E7194" w:rsidP="00A10432">
            <w:pPr>
              <w:widowControl w:val="0"/>
              <w:autoSpaceDE w:val="0"/>
              <w:autoSpaceDN w:val="0"/>
              <w:jc w:val="center"/>
              <w:rPr>
                <w:sz w:val="18"/>
                <w:szCs w:val="18"/>
              </w:rPr>
            </w:pPr>
            <w:r w:rsidRPr="001A72F2">
              <w:rPr>
                <w:sz w:val="18"/>
                <w:szCs w:val="18"/>
              </w:rPr>
              <w:t>ежегодно не позднее 30 июня года, следующего за отчетным годом обобщения правоприменительной практики</w:t>
            </w:r>
          </w:p>
        </w:tc>
        <w:tc>
          <w:tcPr>
            <w:tcW w:w="1843" w:type="dxa"/>
          </w:tcPr>
          <w:p w14:paraId="0D827FB1" w14:textId="341CA723" w:rsidR="004E7194" w:rsidRPr="001A72F2" w:rsidRDefault="00824339" w:rsidP="00A10432">
            <w:pPr>
              <w:widowControl w:val="0"/>
              <w:autoSpaceDE w:val="0"/>
              <w:autoSpaceDN w:val="0"/>
              <w:rPr>
                <w:sz w:val="18"/>
                <w:szCs w:val="18"/>
              </w:rPr>
            </w:pPr>
            <w:r w:rsidRPr="001A72F2">
              <w:rPr>
                <w:sz w:val="18"/>
                <w:szCs w:val="18"/>
              </w:rPr>
              <w:t>Глава сельского поселения «Усть-Вымь</w:t>
            </w:r>
            <w:r w:rsidR="004E7194" w:rsidRPr="001A72F2">
              <w:rPr>
                <w:sz w:val="18"/>
                <w:szCs w:val="18"/>
              </w:rPr>
              <w:t>», ведущий специалист администрации сельского поселения «</w:t>
            </w:r>
            <w:r w:rsidRPr="001A72F2">
              <w:rPr>
                <w:sz w:val="18"/>
                <w:szCs w:val="18"/>
              </w:rPr>
              <w:t>Усть-Вымь</w:t>
            </w:r>
            <w:r w:rsidR="004E7194" w:rsidRPr="001A72F2">
              <w:rPr>
                <w:sz w:val="18"/>
                <w:szCs w:val="18"/>
              </w:rPr>
              <w:t>»</w:t>
            </w:r>
          </w:p>
        </w:tc>
      </w:tr>
      <w:tr w:rsidR="004E7194" w:rsidRPr="001A72F2" w14:paraId="57D07494" w14:textId="77777777" w:rsidTr="00A10432">
        <w:tc>
          <w:tcPr>
            <w:tcW w:w="488" w:type="dxa"/>
          </w:tcPr>
          <w:p w14:paraId="7FD9A74C" w14:textId="77777777" w:rsidR="004E7194" w:rsidRPr="001A72F2" w:rsidRDefault="004E7194" w:rsidP="00A10432">
            <w:pPr>
              <w:widowControl w:val="0"/>
              <w:autoSpaceDE w:val="0"/>
              <w:autoSpaceDN w:val="0"/>
              <w:jc w:val="center"/>
              <w:rPr>
                <w:sz w:val="18"/>
                <w:szCs w:val="18"/>
              </w:rPr>
            </w:pPr>
            <w:r w:rsidRPr="001A72F2">
              <w:rPr>
                <w:sz w:val="18"/>
                <w:szCs w:val="18"/>
              </w:rPr>
              <w:t>3</w:t>
            </w:r>
          </w:p>
        </w:tc>
        <w:tc>
          <w:tcPr>
            <w:tcW w:w="2126" w:type="dxa"/>
          </w:tcPr>
          <w:p w14:paraId="5BF406CB" w14:textId="77777777" w:rsidR="004E7194" w:rsidRPr="001A72F2" w:rsidRDefault="004E7194" w:rsidP="00A10432">
            <w:pPr>
              <w:widowControl w:val="0"/>
              <w:autoSpaceDE w:val="0"/>
              <w:autoSpaceDN w:val="0"/>
              <w:jc w:val="both"/>
              <w:rPr>
                <w:sz w:val="18"/>
                <w:szCs w:val="18"/>
              </w:rPr>
            </w:pPr>
            <w:r w:rsidRPr="001A72F2">
              <w:rPr>
                <w:sz w:val="18"/>
                <w:szCs w:val="18"/>
              </w:rPr>
              <w:t>Объявление предостережения</w:t>
            </w:r>
          </w:p>
          <w:p w14:paraId="3BB58113" w14:textId="77777777" w:rsidR="004E7194" w:rsidRPr="001A72F2" w:rsidRDefault="004E7194" w:rsidP="00A10432">
            <w:pPr>
              <w:widowControl w:val="0"/>
              <w:autoSpaceDE w:val="0"/>
              <w:autoSpaceDN w:val="0"/>
              <w:jc w:val="center"/>
              <w:rPr>
                <w:sz w:val="18"/>
                <w:szCs w:val="18"/>
              </w:rPr>
            </w:pPr>
          </w:p>
        </w:tc>
        <w:tc>
          <w:tcPr>
            <w:tcW w:w="3827" w:type="dxa"/>
          </w:tcPr>
          <w:p w14:paraId="3D257BE3" w14:textId="77777777" w:rsidR="004E7194" w:rsidRPr="001A72F2" w:rsidRDefault="004E7194" w:rsidP="00A10432">
            <w:pPr>
              <w:widowControl w:val="0"/>
              <w:autoSpaceDE w:val="0"/>
              <w:autoSpaceDN w:val="0"/>
              <w:jc w:val="both"/>
              <w:rPr>
                <w:sz w:val="18"/>
                <w:szCs w:val="18"/>
              </w:rPr>
            </w:pPr>
            <w:r w:rsidRPr="001A72F2">
              <w:rPr>
                <w:sz w:val="18"/>
                <w:szCs w:val="18"/>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59" w:type="dxa"/>
          </w:tcPr>
          <w:p w14:paraId="620E7FF7" w14:textId="77777777" w:rsidR="004E7194" w:rsidRPr="001A72F2" w:rsidRDefault="004E7194" w:rsidP="00A10432">
            <w:pPr>
              <w:widowControl w:val="0"/>
              <w:autoSpaceDE w:val="0"/>
              <w:autoSpaceDN w:val="0"/>
              <w:jc w:val="center"/>
              <w:rPr>
                <w:sz w:val="18"/>
                <w:szCs w:val="18"/>
              </w:rPr>
            </w:pPr>
            <w:r w:rsidRPr="001A72F2">
              <w:rPr>
                <w:sz w:val="18"/>
                <w:szCs w:val="18"/>
              </w:rPr>
              <w:t>По мере появления оснований, предусмотренных законодательством</w:t>
            </w:r>
          </w:p>
        </w:tc>
        <w:tc>
          <w:tcPr>
            <w:tcW w:w="1843" w:type="dxa"/>
          </w:tcPr>
          <w:p w14:paraId="61501207" w14:textId="401D3400" w:rsidR="004E7194" w:rsidRPr="001A72F2" w:rsidRDefault="004E7194" w:rsidP="00A10432">
            <w:pPr>
              <w:widowControl w:val="0"/>
              <w:autoSpaceDE w:val="0"/>
              <w:autoSpaceDN w:val="0"/>
              <w:rPr>
                <w:sz w:val="18"/>
                <w:szCs w:val="18"/>
              </w:rPr>
            </w:pPr>
            <w:r w:rsidRPr="001A72F2">
              <w:rPr>
                <w:sz w:val="18"/>
                <w:szCs w:val="18"/>
              </w:rPr>
              <w:t xml:space="preserve">Глава </w:t>
            </w:r>
            <w:r w:rsidR="00824339" w:rsidRPr="001A72F2">
              <w:rPr>
                <w:sz w:val="18"/>
                <w:szCs w:val="18"/>
              </w:rPr>
              <w:t>сельского поселения «Усть-Вымь</w:t>
            </w:r>
            <w:r w:rsidRPr="001A72F2">
              <w:rPr>
                <w:sz w:val="18"/>
                <w:szCs w:val="18"/>
              </w:rPr>
              <w:t>», ведущий специалист администрации сельского поселения «</w:t>
            </w:r>
            <w:r w:rsidR="00824339" w:rsidRPr="001A72F2">
              <w:rPr>
                <w:sz w:val="18"/>
                <w:szCs w:val="18"/>
              </w:rPr>
              <w:t>Усть-Вымь</w:t>
            </w:r>
            <w:r w:rsidRPr="001A72F2">
              <w:rPr>
                <w:sz w:val="18"/>
                <w:szCs w:val="18"/>
              </w:rPr>
              <w:t>»</w:t>
            </w:r>
          </w:p>
        </w:tc>
      </w:tr>
      <w:tr w:rsidR="004E7194" w:rsidRPr="001A72F2" w14:paraId="35C64E82" w14:textId="77777777" w:rsidTr="00A10432">
        <w:tc>
          <w:tcPr>
            <w:tcW w:w="488" w:type="dxa"/>
          </w:tcPr>
          <w:p w14:paraId="73152A07" w14:textId="77777777" w:rsidR="004E7194" w:rsidRPr="001A72F2" w:rsidRDefault="004E7194" w:rsidP="00A10432">
            <w:pPr>
              <w:widowControl w:val="0"/>
              <w:autoSpaceDE w:val="0"/>
              <w:autoSpaceDN w:val="0"/>
              <w:jc w:val="center"/>
              <w:rPr>
                <w:sz w:val="18"/>
                <w:szCs w:val="18"/>
              </w:rPr>
            </w:pPr>
            <w:r w:rsidRPr="001A72F2">
              <w:rPr>
                <w:sz w:val="18"/>
                <w:szCs w:val="18"/>
              </w:rPr>
              <w:t>4</w:t>
            </w:r>
          </w:p>
        </w:tc>
        <w:tc>
          <w:tcPr>
            <w:tcW w:w="2126" w:type="dxa"/>
          </w:tcPr>
          <w:p w14:paraId="0DFA4DB3" w14:textId="77777777" w:rsidR="004E7194" w:rsidRPr="001A72F2" w:rsidRDefault="004E7194" w:rsidP="00A10432">
            <w:pPr>
              <w:widowControl w:val="0"/>
              <w:autoSpaceDE w:val="0"/>
              <w:autoSpaceDN w:val="0"/>
              <w:jc w:val="both"/>
              <w:rPr>
                <w:sz w:val="18"/>
                <w:szCs w:val="18"/>
              </w:rPr>
            </w:pPr>
            <w:r w:rsidRPr="001A72F2">
              <w:rPr>
                <w:sz w:val="18"/>
                <w:szCs w:val="18"/>
              </w:rPr>
              <w:t>Консультирование</w:t>
            </w:r>
          </w:p>
          <w:p w14:paraId="568388F1" w14:textId="77777777" w:rsidR="004E7194" w:rsidRPr="001A72F2" w:rsidRDefault="004E7194" w:rsidP="00A10432">
            <w:pPr>
              <w:widowControl w:val="0"/>
              <w:autoSpaceDE w:val="0"/>
              <w:autoSpaceDN w:val="0"/>
              <w:jc w:val="center"/>
              <w:rPr>
                <w:sz w:val="18"/>
                <w:szCs w:val="18"/>
              </w:rPr>
            </w:pPr>
          </w:p>
        </w:tc>
        <w:tc>
          <w:tcPr>
            <w:tcW w:w="3827" w:type="dxa"/>
          </w:tcPr>
          <w:p w14:paraId="0F29793E" w14:textId="77777777" w:rsidR="004E7194" w:rsidRPr="001A72F2" w:rsidRDefault="004E7194" w:rsidP="00A10432">
            <w:pPr>
              <w:widowControl w:val="0"/>
              <w:autoSpaceDE w:val="0"/>
              <w:autoSpaceDN w:val="0"/>
              <w:jc w:val="both"/>
              <w:rPr>
                <w:sz w:val="18"/>
                <w:szCs w:val="18"/>
              </w:rPr>
            </w:pPr>
            <w:r w:rsidRPr="001A72F2">
              <w:rPr>
                <w:sz w:val="18"/>
                <w:szCs w:val="1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559" w:type="dxa"/>
          </w:tcPr>
          <w:p w14:paraId="451D0462" w14:textId="77777777" w:rsidR="004E7194" w:rsidRPr="001A72F2" w:rsidRDefault="004E7194" w:rsidP="00A10432">
            <w:pPr>
              <w:widowControl w:val="0"/>
              <w:autoSpaceDE w:val="0"/>
              <w:autoSpaceDN w:val="0"/>
              <w:jc w:val="center"/>
              <w:rPr>
                <w:sz w:val="18"/>
                <w:szCs w:val="18"/>
              </w:rPr>
            </w:pPr>
            <w:r w:rsidRPr="001A72F2">
              <w:rPr>
                <w:sz w:val="18"/>
                <w:szCs w:val="18"/>
              </w:rPr>
              <w:t>Постоянно по обращениям контролируемых лиц и их представителей</w:t>
            </w:r>
          </w:p>
        </w:tc>
        <w:tc>
          <w:tcPr>
            <w:tcW w:w="1843" w:type="dxa"/>
          </w:tcPr>
          <w:p w14:paraId="053DFAAC" w14:textId="5E1E4F27" w:rsidR="004E7194" w:rsidRPr="001A72F2" w:rsidRDefault="00824339" w:rsidP="00A10432">
            <w:pPr>
              <w:widowControl w:val="0"/>
              <w:autoSpaceDE w:val="0"/>
              <w:autoSpaceDN w:val="0"/>
              <w:rPr>
                <w:sz w:val="18"/>
                <w:szCs w:val="18"/>
              </w:rPr>
            </w:pPr>
            <w:r w:rsidRPr="001A72F2">
              <w:rPr>
                <w:sz w:val="18"/>
                <w:szCs w:val="18"/>
              </w:rPr>
              <w:t>Глава сельского поселения «Усть-Вымь</w:t>
            </w:r>
            <w:r w:rsidR="004E7194" w:rsidRPr="001A72F2">
              <w:rPr>
                <w:sz w:val="18"/>
                <w:szCs w:val="18"/>
              </w:rPr>
              <w:t>», ведущий специалист администрации сельского поселения «</w:t>
            </w:r>
            <w:r w:rsidRPr="001A72F2">
              <w:rPr>
                <w:sz w:val="18"/>
                <w:szCs w:val="18"/>
              </w:rPr>
              <w:t>Усть-Вымь</w:t>
            </w:r>
            <w:r w:rsidR="004E7194" w:rsidRPr="001A72F2">
              <w:rPr>
                <w:sz w:val="18"/>
                <w:szCs w:val="18"/>
              </w:rPr>
              <w:t>»</w:t>
            </w:r>
          </w:p>
        </w:tc>
      </w:tr>
      <w:tr w:rsidR="004E7194" w:rsidRPr="001A72F2" w14:paraId="6177D885" w14:textId="77777777" w:rsidTr="00A10432">
        <w:tc>
          <w:tcPr>
            <w:tcW w:w="488" w:type="dxa"/>
          </w:tcPr>
          <w:p w14:paraId="13BEA9A5" w14:textId="77777777" w:rsidR="004E7194" w:rsidRPr="001A72F2" w:rsidRDefault="004E7194" w:rsidP="00A10432">
            <w:pPr>
              <w:widowControl w:val="0"/>
              <w:autoSpaceDE w:val="0"/>
              <w:autoSpaceDN w:val="0"/>
              <w:jc w:val="center"/>
              <w:rPr>
                <w:sz w:val="18"/>
                <w:szCs w:val="18"/>
              </w:rPr>
            </w:pPr>
            <w:r w:rsidRPr="001A72F2">
              <w:rPr>
                <w:sz w:val="18"/>
                <w:szCs w:val="18"/>
              </w:rPr>
              <w:t>5</w:t>
            </w:r>
          </w:p>
        </w:tc>
        <w:tc>
          <w:tcPr>
            <w:tcW w:w="2126" w:type="dxa"/>
          </w:tcPr>
          <w:p w14:paraId="147EDF4F" w14:textId="77777777" w:rsidR="004E7194" w:rsidRPr="001A72F2" w:rsidRDefault="004E7194" w:rsidP="00A10432">
            <w:pPr>
              <w:widowControl w:val="0"/>
              <w:autoSpaceDE w:val="0"/>
              <w:autoSpaceDN w:val="0"/>
              <w:jc w:val="center"/>
              <w:rPr>
                <w:sz w:val="18"/>
                <w:szCs w:val="18"/>
              </w:rPr>
            </w:pPr>
            <w:r w:rsidRPr="001A72F2">
              <w:rPr>
                <w:sz w:val="18"/>
                <w:szCs w:val="18"/>
              </w:rPr>
              <w:t>Профилактический визит</w:t>
            </w:r>
          </w:p>
        </w:tc>
        <w:tc>
          <w:tcPr>
            <w:tcW w:w="3827" w:type="dxa"/>
          </w:tcPr>
          <w:p w14:paraId="62498E4C" w14:textId="77777777" w:rsidR="004E7194" w:rsidRPr="001A72F2" w:rsidRDefault="004E7194" w:rsidP="00A10432">
            <w:pPr>
              <w:widowControl w:val="0"/>
              <w:autoSpaceDE w:val="0"/>
              <w:autoSpaceDN w:val="0"/>
              <w:jc w:val="both"/>
              <w:rPr>
                <w:sz w:val="18"/>
                <w:szCs w:val="18"/>
              </w:rPr>
            </w:pPr>
            <w:r w:rsidRPr="001A72F2">
              <w:rPr>
                <w:sz w:val="18"/>
                <w:szCs w:val="18"/>
              </w:rPr>
              <w:t>Профилактический визит проводится в форме профилактической беседы по месту осуществления деятельности контролируемого лица.</w:t>
            </w:r>
          </w:p>
        </w:tc>
        <w:tc>
          <w:tcPr>
            <w:tcW w:w="1559" w:type="dxa"/>
          </w:tcPr>
          <w:p w14:paraId="3AE4E715" w14:textId="77777777" w:rsidR="004E7194" w:rsidRPr="001A72F2" w:rsidRDefault="004E7194" w:rsidP="00A10432">
            <w:pPr>
              <w:widowControl w:val="0"/>
              <w:autoSpaceDE w:val="0"/>
              <w:autoSpaceDN w:val="0"/>
              <w:jc w:val="center"/>
              <w:rPr>
                <w:sz w:val="18"/>
                <w:szCs w:val="18"/>
              </w:rPr>
            </w:pPr>
            <w:r w:rsidRPr="001A72F2">
              <w:rPr>
                <w:sz w:val="18"/>
                <w:szCs w:val="18"/>
              </w:rPr>
              <w:t>По мере необходимости</w:t>
            </w:r>
          </w:p>
        </w:tc>
        <w:tc>
          <w:tcPr>
            <w:tcW w:w="1843" w:type="dxa"/>
          </w:tcPr>
          <w:p w14:paraId="7A81D290" w14:textId="296BD833" w:rsidR="004E7194" w:rsidRPr="001A72F2" w:rsidRDefault="004E7194" w:rsidP="00A10432">
            <w:pPr>
              <w:widowControl w:val="0"/>
              <w:autoSpaceDE w:val="0"/>
              <w:autoSpaceDN w:val="0"/>
              <w:rPr>
                <w:sz w:val="18"/>
                <w:szCs w:val="18"/>
              </w:rPr>
            </w:pPr>
            <w:r w:rsidRPr="001A72F2">
              <w:rPr>
                <w:sz w:val="18"/>
                <w:szCs w:val="18"/>
              </w:rPr>
              <w:t xml:space="preserve">Глава </w:t>
            </w:r>
            <w:r w:rsidR="00824339" w:rsidRPr="001A72F2">
              <w:rPr>
                <w:sz w:val="18"/>
                <w:szCs w:val="18"/>
              </w:rPr>
              <w:t>сельского поселения «Усть-Вымь</w:t>
            </w:r>
            <w:r w:rsidRPr="001A72F2">
              <w:rPr>
                <w:sz w:val="18"/>
                <w:szCs w:val="18"/>
              </w:rPr>
              <w:t>», ведущий специалист администрации сельского поселения «</w:t>
            </w:r>
            <w:r w:rsidR="00824339" w:rsidRPr="001A72F2">
              <w:rPr>
                <w:sz w:val="18"/>
                <w:szCs w:val="18"/>
              </w:rPr>
              <w:t>Усть-Вымь</w:t>
            </w:r>
            <w:r w:rsidRPr="001A72F2">
              <w:rPr>
                <w:sz w:val="18"/>
                <w:szCs w:val="18"/>
              </w:rPr>
              <w:t>»</w:t>
            </w:r>
          </w:p>
        </w:tc>
      </w:tr>
    </w:tbl>
    <w:p w14:paraId="4DBA4A0C" w14:textId="77777777" w:rsidR="004E7194" w:rsidRPr="001A72F2" w:rsidRDefault="004E7194" w:rsidP="004E7194">
      <w:pPr>
        <w:widowControl w:val="0"/>
        <w:autoSpaceDE w:val="0"/>
        <w:autoSpaceDN w:val="0"/>
        <w:adjustRightInd w:val="0"/>
        <w:ind w:firstLine="720"/>
        <w:jc w:val="both"/>
        <w:rPr>
          <w:rFonts w:ascii="Times New Roman CYR" w:hAnsi="Times New Roman CYR" w:cs="Times New Roman CYR"/>
          <w:sz w:val="18"/>
          <w:szCs w:val="18"/>
        </w:rPr>
      </w:pPr>
    </w:p>
    <w:p w14:paraId="34F48DC5" w14:textId="56E2A02D" w:rsidR="00331197" w:rsidRDefault="00331197"/>
    <w:sectPr w:rsidR="00331197" w:rsidSect="00D309F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5D8"/>
    <w:multiLevelType w:val="hybridMultilevel"/>
    <w:tmpl w:val="8A22BCAA"/>
    <w:lvl w:ilvl="0" w:tplc="FFAAB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67"/>
    <w:rsid w:val="00052CEF"/>
    <w:rsid w:val="0007091B"/>
    <w:rsid w:val="00115DA2"/>
    <w:rsid w:val="001A72F2"/>
    <w:rsid w:val="00202E4A"/>
    <w:rsid w:val="00207F67"/>
    <w:rsid w:val="00222C5E"/>
    <w:rsid w:val="0022545A"/>
    <w:rsid w:val="00252CEE"/>
    <w:rsid w:val="002B1A2E"/>
    <w:rsid w:val="00331197"/>
    <w:rsid w:val="0044164E"/>
    <w:rsid w:val="004B7D12"/>
    <w:rsid w:val="004E7194"/>
    <w:rsid w:val="004F5D04"/>
    <w:rsid w:val="005F28CE"/>
    <w:rsid w:val="0062631F"/>
    <w:rsid w:val="00674A96"/>
    <w:rsid w:val="006E3DA9"/>
    <w:rsid w:val="007E07FA"/>
    <w:rsid w:val="00824339"/>
    <w:rsid w:val="008C51EA"/>
    <w:rsid w:val="009B1B27"/>
    <w:rsid w:val="009B26F7"/>
    <w:rsid w:val="009B3762"/>
    <w:rsid w:val="009C68E0"/>
    <w:rsid w:val="00A35234"/>
    <w:rsid w:val="00A427B1"/>
    <w:rsid w:val="00B12520"/>
    <w:rsid w:val="00BB535C"/>
    <w:rsid w:val="00CB65E6"/>
    <w:rsid w:val="00CB6FD4"/>
    <w:rsid w:val="00CF3ABB"/>
    <w:rsid w:val="00D549DB"/>
    <w:rsid w:val="00D756BD"/>
    <w:rsid w:val="00DD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customStyle="1" w:styleId="ConsTitle">
    <w:name w:val="ConsTitle"/>
    <w:rsid w:val="004E7194"/>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layout">
    <w:name w:val="layout"/>
    <w:rsid w:val="004E7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customStyle="1" w:styleId="ConsTitle">
    <w:name w:val="ConsTitle"/>
    <w:rsid w:val="004E7194"/>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layout">
    <w:name w:val="layout"/>
    <w:rsid w:val="004E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28</cp:revision>
  <cp:lastPrinted>2022-11-10T07:10:00Z</cp:lastPrinted>
  <dcterms:created xsi:type="dcterms:W3CDTF">2021-02-09T06:40:00Z</dcterms:created>
  <dcterms:modified xsi:type="dcterms:W3CDTF">2022-11-10T07:10:00Z</dcterms:modified>
</cp:coreProperties>
</file>