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14699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14699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1469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14699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70F05BFA" w14:textId="3ADEEC19" w:rsidR="00BB535C" w:rsidRPr="0014699A" w:rsidRDefault="00BB535C" w:rsidP="0014699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14:paraId="50058413" w14:textId="77777777" w:rsidR="00BB535C" w:rsidRDefault="00BB535C" w:rsidP="0014699A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14:paraId="7EA8A949" w14:textId="77777777" w:rsidR="00BB535C" w:rsidRDefault="00BB535C" w:rsidP="00BB535C"/>
    <w:p w14:paraId="2773544D" w14:textId="1B9AEAF8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403364">
        <w:rPr>
          <w:sz w:val="28"/>
          <w:szCs w:val="28"/>
        </w:rPr>
        <w:t xml:space="preserve">                      </w:t>
      </w:r>
      <w:r w:rsidR="009B3762">
        <w:rPr>
          <w:sz w:val="28"/>
          <w:szCs w:val="28"/>
        </w:rPr>
        <w:tab/>
      </w:r>
      <w:r w:rsidR="00A5178C">
        <w:rPr>
          <w:sz w:val="28"/>
          <w:szCs w:val="28"/>
        </w:rPr>
        <w:t xml:space="preserve"> ПРОЕКТ</w:t>
      </w:r>
      <w:r w:rsidRPr="00EA763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4B377C5C" w14:textId="59A9EECA" w:rsidR="00BB535C" w:rsidRPr="00684BF6" w:rsidRDefault="00BB535C" w:rsidP="00BB535C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</w:p>
    <w:tbl>
      <w:tblPr>
        <w:tblW w:w="14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720"/>
      </w:tblGrid>
      <w:tr w:rsidR="00DD3404" w:rsidRPr="00DD3404" w14:paraId="199D42EA" w14:textId="77777777" w:rsidTr="000957E1">
        <w:trPr>
          <w:trHeight w:val="120"/>
        </w:trPr>
        <w:tc>
          <w:tcPr>
            <w:tcW w:w="9639" w:type="dxa"/>
          </w:tcPr>
          <w:p w14:paraId="3EE5CEBF" w14:textId="77777777" w:rsidR="00DD3404" w:rsidRDefault="00DD340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DD3404">
              <w:rPr>
                <w:b/>
                <w:sz w:val="28"/>
                <w:szCs w:val="28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      </w:r>
            <w:r>
              <w:rPr>
                <w:b/>
                <w:sz w:val="28"/>
                <w:szCs w:val="28"/>
                <w:lang w:eastAsia="en-US"/>
              </w:rPr>
              <w:t>Усть-Вымь</w:t>
            </w:r>
            <w:r w:rsidRPr="00DD3404">
              <w:rPr>
                <w:b/>
                <w:sz w:val="28"/>
                <w:szCs w:val="28"/>
                <w:lang w:eastAsia="en-US"/>
              </w:rPr>
              <w:t>»</w:t>
            </w:r>
          </w:p>
          <w:p w14:paraId="233A572C" w14:textId="3C208CFD" w:rsidR="00DD3404" w:rsidRDefault="0040336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на 2025</w:t>
            </w:r>
            <w:r w:rsidR="00DD3404" w:rsidRPr="00DD3404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  <w:p w14:paraId="16520633" w14:textId="77777777" w:rsidR="00DD3404" w:rsidRPr="00DD3404" w:rsidRDefault="00DD340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02F0808" w14:textId="785CF7F6" w:rsidR="00DD3404" w:rsidRDefault="00DD3404" w:rsidP="00DD3404">
            <w:pPr>
              <w:ind w:left="142" w:firstLine="284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В соответствии со статьей 44</w:t>
            </w:r>
            <w:r w:rsidRPr="00DD3404">
              <w:rPr>
                <w:rFonts w:eastAsia="Calibri"/>
                <w:sz w:val="26"/>
                <w:szCs w:val="26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DD3404">
              <w:rPr>
                <w:sz w:val="26"/>
                <w:szCs w:val="26"/>
              </w:rPr>
              <w:t xml:space="preserve">, </w:t>
            </w:r>
            <w:r w:rsidRPr="00DD3404">
              <w:rPr>
                <w:rFonts w:eastAsia="Calibri"/>
                <w:sz w:val="26"/>
                <w:szCs w:val="26"/>
              </w:rPr>
              <w:t>постановлением Правительства Российской Федерации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DD3404">
              <w:rPr>
                <w:sz w:val="26"/>
                <w:szCs w:val="26"/>
              </w:rPr>
              <w:t xml:space="preserve">, </w:t>
            </w:r>
          </w:p>
          <w:p w14:paraId="21A18F48" w14:textId="06C4BE56" w:rsidR="00DD3404" w:rsidRPr="00DD3404" w:rsidRDefault="00DD3404" w:rsidP="00DD3404">
            <w:pPr>
              <w:ind w:left="142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14:paraId="660FEC8A" w14:textId="77777777" w:rsidR="00DD3404" w:rsidRPr="00DD3404" w:rsidRDefault="00DD3404" w:rsidP="00DD3404">
            <w:pPr>
              <w:tabs>
                <w:tab w:val="left" w:pos="2580"/>
              </w:tabs>
              <w:spacing w:line="276" w:lineRule="auto"/>
              <w:ind w:left="142"/>
              <w:rPr>
                <w:b/>
                <w:sz w:val="26"/>
                <w:szCs w:val="26"/>
                <w:lang w:eastAsia="en-US"/>
              </w:rPr>
            </w:pPr>
            <w:r w:rsidRPr="00DD3404">
              <w:rPr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</w:p>
          <w:p w14:paraId="0BF246D3" w14:textId="1AF0E804" w:rsidR="00DD3404" w:rsidRPr="00DD3404" w:rsidRDefault="00DD3404" w:rsidP="00DD3404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DD3404">
              <w:rPr>
                <w:bCs/>
                <w:sz w:val="26"/>
                <w:szCs w:val="26"/>
              </w:rPr>
              <w:t xml:space="preserve">      1. </w:t>
            </w:r>
            <w:r w:rsidRPr="00DD3404">
              <w:rPr>
                <w:sz w:val="26"/>
                <w:szCs w:val="26"/>
              </w:rPr>
              <w:t>Утвердить 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      </w:r>
            <w:r>
              <w:rPr>
                <w:sz w:val="26"/>
                <w:szCs w:val="26"/>
              </w:rPr>
              <w:t>Усть-Вымь</w:t>
            </w:r>
            <w:r w:rsidR="00403364">
              <w:rPr>
                <w:sz w:val="26"/>
                <w:szCs w:val="26"/>
              </w:rPr>
              <w:t>» на 2025</w:t>
            </w:r>
            <w:r w:rsidRPr="00DD3404">
              <w:rPr>
                <w:sz w:val="26"/>
                <w:szCs w:val="26"/>
              </w:rPr>
              <w:t xml:space="preserve"> год, согласно приложению к настоящему постановлению.</w:t>
            </w:r>
          </w:p>
          <w:p w14:paraId="6893B436" w14:textId="6A4437CC" w:rsidR="00DD3404" w:rsidRPr="00DD3404" w:rsidRDefault="00DD3404" w:rsidP="00DD3404">
            <w:pPr>
              <w:tabs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2. </w:t>
            </w:r>
            <w:proofErr w:type="gramStart"/>
            <w:r w:rsidRPr="00DD3404">
              <w:rPr>
                <w:sz w:val="26"/>
                <w:szCs w:val="26"/>
              </w:rPr>
              <w:t>Разместить</w:t>
            </w:r>
            <w:proofErr w:type="gramEnd"/>
            <w:r w:rsidRPr="00DD3404">
              <w:rPr>
                <w:sz w:val="26"/>
                <w:szCs w:val="26"/>
              </w:rPr>
              <w:t xml:space="preserve"> настоящее постановление на официальном сайте сельского поселения «</w:t>
            </w:r>
            <w:r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 в сети «Интернет» в разделе «Муниципальный контроль».</w:t>
            </w:r>
          </w:p>
          <w:p w14:paraId="0575783A" w14:textId="77777777" w:rsidR="00DD3404" w:rsidRPr="00DD3404" w:rsidRDefault="00DD3404" w:rsidP="00DD3404">
            <w:pPr>
              <w:tabs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3. </w:t>
            </w:r>
            <w:proofErr w:type="gramStart"/>
            <w:r w:rsidRPr="00DD3404">
              <w:rPr>
                <w:sz w:val="26"/>
                <w:szCs w:val="26"/>
              </w:rPr>
              <w:t>Контроль за</w:t>
            </w:r>
            <w:proofErr w:type="gramEnd"/>
            <w:r w:rsidRPr="00DD3404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14:paraId="0691FF2C" w14:textId="77777777" w:rsidR="00DD3404" w:rsidRPr="00DD3404" w:rsidRDefault="00DD3404" w:rsidP="00DD340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2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4. Настоящее постановление вступает в силу со дня его официального опубликования.</w:t>
            </w:r>
          </w:p>
          <w:p w14:paraId="29F6F402" w14:textId="77777777" w:rsidR="00DD3404" w:rsidRPr="00DD3404" w:rsidRDefault="00DD3404" w:rsidP="00DD3404">
            <w:pPr>
              <w:tabs>
                <w:tab w:val="left" w:pos="2580"/>
              </w:tabs>
              <w:jc w:val="both"/>
              <w:rPr>
                <w:sz w:val="26"/>
                <w:szCs w:val="26"/>
                <w:lang w:eastAsia="en-US"/>
              </w:rPr>
            </w:pPr>
          </w:p>
          <w:p w14:paraId="01FBACF9" w14:textId="77777777" w:rsidR="00DD3404" w:rsidRPr="00DD3404" w:rsidRDefault="00DD3404" w:rsidP="00DD3404">
            <w:pPr>
              <w:tabs>
                <w:tab w:val="left" w:pos="258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20" w:type="dxa"/>
          </w:tcPr>
          <w:p w14:paraId="2F27816F" w14:textId="77777777" w:rsidR="00DD3404" w:rsidRPr="00DD3404" w:rsidRDefault="00DD3404" w:rsidP="00DD3404">
            <w:pPr>
              <w:jc w:val="both"/>
              <w:rPr>
                <w:sz w:val="26"/>
                <w:szCs w:val="26"/>
                <w:lang w:eastAsia="en-US"/>
              </w:rPr>
            </w:pPr>
            <w:r w:rsidRPr="00DD3404">
              <w:rPr>
                <w:sz w:val="26"/>
                <w:szCs w:val="26"/>
                <w:lang w:eastAsia="en-US"/>
              </w:rPr>
              <w:t xml:space="preserve">   </w:t>
            </w:r>
          </w:p>
        </w:tc>
      </w:tr>
    </w:tbl>
    <w:p w14:paraId="411CCF58" w14:textId="0DE711F9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  <w:r w:rsidRPr="00DD3404">
        <w:rPr>
          <w:sz w:val="26"/>
          <w:szCs w:val="26"/>
        </w:rPr>
        <w:t>Глава сельского поселения «</w:t>
      </w:r>
      <w:r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 xml:space="preserve">»                                                  </w:t>
      </w:r>
      <w:proofErr w:type="spellStart"/>
      <w:r>
        <w:rPr>
          <w:sz w:val="26"/>
          <w:szCs w:val="26"/>
        </w:rPr>
        <w:t>И.В.Туркина</w:t>
      </w:r>
      <w:proofErr w:type="spellEnd"/>
    </w:p>
    <w:p w14:paraId="094B2FA0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246EB9A2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46D451A5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A4CFFF4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7042BC0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74A93A85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1B3701F2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28525DAF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7AE0C1F6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1B7DEDD6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4919DAC5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60F451B" w14:textId="77777777" w:rsidR="00DD3404" w:rsidRPr="00DD3404" w:rsidRDefault="00DD3404" w:rsidP="00DD3404">
      <w:pPr>
        <w:widowControl w:val="0"/>
        <w:autoSpaceDE w:val="0"/>
        <w:autoSpaceDN w:val="0"/>
        <w:jc w:val="right"/>
        <w:outlineLvl w:val="0"/>
        <w:rPr>
          <w:sz w:val="16"/>
          <w:szCs w:val="16"/>
        </w:rPr>
      </w:pPr>
      <w:r w:rsidRPr="00DD3404">
        <w:rPr>
          <w:sz w:val="16"/>
          <w:szCs w:val="16"/>
        </w:rPr>
        <w:t>Утверждена</w:t>
      </w:r>
    </w:p>
    <w:p w14:paraId="22DB0D47" w14:textId="77777777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>Постановлением администрации</w:t>
      </w:r>
    </w:p>
    <w:p w14:paraId="489928EB" w14:textId="3776330B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 xml:space="preserve"> сельского поселения «</w:t>
      </w:r>
      <w:r>
        <w:rPr>
          <w:sz w:val="16"/>
          <w:szCs w:val="16"/>
        </w:rPr>
        <w:t>Усть-Вымь</w:t>
      </w:r>
      <w:r w:rsidRPr="00DD3404">
        <w:rPr>
          <w:sz w:val="16"/>
          <w:szCs w:val="16"/>
        </w:rPr>
        <w:t>»</w:t>
      </w:r>
    </w:p>
    <w:p w14:paraId="057A29D1" w14:textId="77777777" w:rsidR="00A5178C" w:rsidRDefault="00A5178C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14:paraId="0BFE5A15" w14:textId="2134E677" w:rsidR="00DD3404" w:rsidRPr="00DD3404" w:rsidRDefault="00A5178C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 xml:space="preserve"> </w:t>
      </w:r>
      <w:r w:rsidR="00DD3404" w:rsidRPr="00DD3404">
        <w:rPr>
          <w:sz w:val="16"/>
          <w:szCs w:val="16"/>
        </w:rPr>
        <w:t>(приложение)</w:t>
      </w:r>
    </w:p>
    <w:p w14:paraId="37D287A9" w14:textId="77777777" w:rsidR="00DD3404" w:rsidRPr="00DD3404" w:rsidRDefault="00DD3404" w:rsidP="00DD3404">
      <w:pPr>
        <w:widowControl w:val="0"/>
        <w:autoSpaceDE w:val="0"/>
        <w:autoSpaceDN w:val="0"/>
        <w:rPr>
          <w:sz w:val="26"/>
          <w:szCs w:val="26"/>
        </w:rPr>
      </w:pPr>
    </w:p>
    <w:p w14:paraId="3AA2EE73" w14:textId="77777777" w:rsidR="00A5178C" w:rsidRDefault="00DD3404" w:rsidP="00DD3404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bookmarkStart w:id="0" w:name="P29"/>
      <w:bookmarkEnd w:id="0"/>
      <w:r w:rsidRPr="00DD3404">
        <w:rPr>
          <w:b/>
          <w:sz w:val="28"/>
          <w:szCs w:val="28"/>
        </w:rPr>
        <w:t xml:space="preserve">Программа профилактики рисков </w:t>
      </w:r>
    </w:p>
    <w:p w14:paraId="22AB226E" w14:textId="17A27C1C" w:rsidR="00DD3404" w:rsidRPr="00DD3404" w:rsidRDefault="00DD3404" w:rsidP="00DD3404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bookmarkStart w:id="1" w:name="_GoBack"/>
      <w:bookmarkEnd w:id="1"/>
      <w:r w:rsidRPr="00DD3404">
        <w:rPr>
          <w:b/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</w:t>
      </w:r>
      <w:r w:rsidR="00403364">
        <w:rPr>
          <w:b/>
          <w:sz w:val="28"/>
          <w:szCs w:val="28"/>
        </w:rPr>
        <w:t>го поселения «Усть-Вымь» на 2025</w:t>
      </w:r>
      <w:r w:rsidRPr="00DD3404">
        <w:rPr>
          <w:b/>
          <w:sz w:val="28"/>
          <w:szCs w:val="28"/>
        </w:rPr>
        <w:t xml:space="preserve"> год</w:t>
      </w:r>
    </w:p>
    <w:p w14:paraId="1A54AD1B" w14:textId="77777777" w:rsidR="00DD3404" w:rsidRPr="00DD3404" w:rsidRDefault="00DD3404" w:rsidP="00DD3404">
      <w:pPr>
        <w:shd w:val="clear" w:color="auto" w:fill="FFFFFF"/>
        <w:spacing w:line="315" w:lineRule="atLeast"/>
        <w:jc w:val="center"/>
        <w:textAlignment w:val="baseline"/>
        <w:rPr>
          <w:b/>
          <w:sz w:val="26"/>
          <w:szCs w:val="26"/>
        </w:rPr>
      </w:pPr>
    </w:p>
    <w:p w14:paraId="3D81A1CD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 </w:t>
      </w:r>
      <w:proofErr w:type="gramStart"/>
      <w:r w:rsidRPr="00DD3404">
        <w:rPr>
          <w:sz w:val="26"/>
          <w:szCs w:val="26"/>
        </w:rPr>
        <w:t>Настоящая Программа профилактики рисков причинения вреда (ущерба) охраняемым законом ценностям 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DD3404">
        <w:rPr>
          <w:sz w:val="26"/>
          <w:szCs w:val="26"/>
        </w:rPr>
        <w:t>Межег</w:t>
      </w:r>
      <w:proofErr w:type="spellEnd"/>
      <w:r w:rsidRPr="00DD3404">
        <w:rPr>
          <w:sz w:val="26"/>
          <w:szCs w:val="26"/>
        </w:rPr>
        <w:t>» на 2024 год (далее – Программа) разработана 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DD3404">
        <w:rPr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12909C5" w14:textId="3EC69AF6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Программа распространяет свое действие на муниципальный </w:t>
      </w:r>
      <w:proofErr w:type="gramStart"/>
      <w:r w:rsidRPr="00DD3404">
        <w:rPr>
          <w:sz w:val="26"/>
          <w:szCs w:val="26"/>
        </w:rPr>
        <w:t>контроль за</w:t>
      </w:r>
      <w:proofErr w:type="gramEnd"/>
      <w:r w:rsidRPr="00DD3404">
        <w:rPr>
          <w:sz w:val="26"/>
          <w:szCs w:val="26"/>
        </w:rPr>
        <w:t xml:space="preserve"> соблюдением Правил благоустройства терри</w:t>
      </w:r>
      <w:r>
        <w:rPr>
          <w:sz w:val="26"/>
          <w:szCs w:val="26"/>
        </w:rPr>
        <w:t>тории сельского поселения «Усть-Вымь</w:t>
      </w:r>
      <w:r w:rsidRPr="00DD3404">
        <w:rPr>
          <w:sz w:val="26"/>
          <w:szCs w:val="26"/>
        </w:rPr>
        <w:t>» и муниципальных нормативных правовых актов, обязательных к применению при благоустройстве терри</w:t>
      </w:r>
      <w:r>
        <w:rPr>
          <w:sz w:val="26"/>
          <w:szCs w:val="26"/>
        </w:rPr>
        <w:t>тории сельского поселения «Усть-Вымь</w:t>
      </w:r>
      <w:r w:rsidRPr="00DD3404">
        <w:rPr>
          <w:sz w:val="26"/>
          <w:szCs w:val="26"/>
        </w:rPr>
        <w:t>».</w:t>
      </w:r>
    </w:p>
    <w:p w14:paraId="0E688B4F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Программа разработана в целях установления профилактических мер, направленных на снижение риска причинения вреда (ущерба) охраняемым законом ценностям и периодичности их проведения в рамках осуществления муниципального контроля в сфере благоустройства.</w:t>
      </w:r>
    </w:p>
    <w:p w14:paraId="5BB506C7" w14:textId="5562B2D6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Мероприятия по муниципальному контролю в сфере благоустройства на территории 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осуществляются в форме проведения внеплановых контрольных мероприятий соблюдения требований, установленных нормативными правовыми актами Российской Федерации, Республики К</w:t>
      </w:r>
      <w:r>
        <w:rPr>
          <w:sz w:val="26"/>
          <w:szCs w:val="26"/>
        </w:rPr>
        <w:t>оми и сельского поселения «Усть-Вымь</w:t>
      </w:r>
      <w:r w:rsidRPr="00DD3404">
        <w:rPr>
          <w:sz w:val="26"/>
          <w:szCs w:val="26"/>
        </w:rPr>
        <w:t>», исполнения решений, принимаемых по результатам контрольных мероприятий.</w:t>
      </w:r>
    </w:p>
    <w:p w14:paraId="4AD1D928" w14:textId="1DF156D6" w:rsidR="00DD3404" w:rsidRPr="00DD3404" w:rsidRDefault="00DD3404" w:rsidP="00DD3404">
      <w:pPr>
        <w:spacing w:before="100" w:beforeAutospacing="1" w:after="100" w:afterAutospacing="1"/>
        <w:ind w:right="141" w:firstLine="284"/>
        <w:contextualSpacing/>
        <w:jc w:val="both"/>
        <w:rPr>
          <w:sz w:val="26"/>
          <w:szCs w:val="26"/>
          <w:u w:val="single"/>
        </w:rPr>
      </w:pPr>
      <w:r w:rsidRPr="00DD3404">
        <w:rPr>
          <w:sz w:val="26"/>
          <w:szCs w:val="26"/>
        </w:rPr>
        <w:t xml:space="preserve">     Муниципальные правовые акты по организации и осуществлению </w:t>
      </w:r>
      <w:proofErr w:type="gramStart"/>
      <w:r w:rsidRPr="00DD3404">
        <w:rPr>
          <w:sz w:val="26"/>
          <w:szCs w:val="26"/>
        </w:rPr>
        <w:t>муниципального контроля в сфере благоустройства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являются достаточными по содержанию, доступны для юридических лиц и индивидуальных предпринимателей, физических лиц (граждан), находящихся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 xml:space="preserve">», прошли антикоррупционную экспертизу, признаков </w:t>
      </w:r>
      <w:proofErr w:type="spellStart"/>
      <w:r w:rsidRPr="00DD3404">
        <w:rPr>
          <w:sz w:val="26"/>
          <w:szCs w:val="26"/>
        </w:rPr>
        <w:t>коррупциогенности</w:t>
      </w:r>
      <w:proofErr w:type="spellEnd"/>
      <w:r w:rsidRPr="00DD3404">
        <w:rPr>
          <w:sz w:val="26"/>
          <w:szCs w:val="26"/>
        </w:rPr>
        <w:t xml:space="preserve"> не выявлено.</w:t>
      </w:r>
      <w:proofErr w:type="gramEnd"/>
      <w:r w:rsidRPr="00DD3404">
        <w:rPr>
          <w:sz w:val="26"/>
          <w:szCs w:val="26"/>
        </w:rPr>
        <w:t xml:space="preserve"> Муниципальные правовые акты муниципального образования сельского посел</w:t>
      </w:r>
      <w:r>
        <w:rPr>
          <w:sz w:val="26"/>
          <w:szCs w:val="26"/>
        </w:rPr>
        <w:t>ения «Усть-Вымь</w:t>
      </w:r>
      <w:r w:rsidRPr="00DD3404">
        <w:rPr>
          <w:sz w:val="26"/>
          <w:szCs w:val="26"/>
        </w:rPr>
        <w:t>» по организации и осуществлению муниципального контроля в сфере благоустройства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размещены на официальном сайте Админист</w:t>
      </w:r>
      <w:r>
        <w:rPr>
          <w:sz w:val="26"/>
          <w:szCs w:val="26"/>
        </w:rPr>
        <w:t>рации сельского поселения «Усть-Вымь</w:t>
      </w:r>
      <w:r w:rsidRPr="00DD3404">
        <w:rPr>
          <w:sz w:val="26"/>
          <w:szCs w:val="26"/>
        </w:rPr>
        <w:t xml:space="preserve">» в информационно-телекоммуникационной сети «Интернет»: </w:t>
      </w:r>
      <w:r w:rsidR="00BE1FA4" w:rsidRPr="00BE1FA4">
        <w:rPr>
          <w:sz w:val="26"/>
          <w:szCs w:val="26"/>
        </w:rPr>
        <w:t xml:space="preserve">                                                     </w:t>
      </w:r>
      <w:hyperlink r:id="rId8" w:history="1">
        <w:r w:rsidR="00BE1FA4" w:rsidRPr="00F05E27">
          <w:rPr>
            <w:rStyle w:val="a7"/>
            <w:sz w:val="26"/>
            <w:szCs w:val="26"/>
          </w:rPr>
          <w:t>https://</w:t>
        </w:r>
        <w:proofErr w:type="spellStart"/>
        <w:r w:rsidR="00BE1FA4" w:rsidRPr="00F05E27">
          <w:rPr>
            <w:rStyle w:val="a7"/>
            <w:sz w:val="26"/>
            <w:szCs w:val="26"/>
            <w:lang w:val="en-US"/>
          </w:rPr>
          <w:t>ust</w:t>
        </w:r>
        <w:proofErr w:type="spellEnd"/>
        <w:r w:rsidR="00BE1FA4" w:rsidRPr="00F05E27">
          <w:rPr>
            <w:rStyle w:val="a7"/>
            <w:sz w:val="26"/>
            <w:szCs w:val="26"/>
          </w:rPr>
          <w:t>-</w:t>
        </w:r>
        <w:proofErr w:type="spellStart"/>
        <w:r w:rsidR="00BE1FA4" w:rsidRPr="00F05E27">
          <w:rPr>
            <w:rStyle w:val="a7"/>
            <w:sz w:val="26"/>
            <w:szCs w:val="26"/>
            <w:lang w:val="en-US"/>
          </w:rPr>
          <w:t>vym</w:t>
        </w:r>
        <w:proofErr w:type="spellEnd"/>
        <w:r w:rsidR="00BE1FA4" w:rsidRPr="00F05E27">
          <w:rPr>
            <w:rStyle w:val="a7"/>
            <w:sz w:val="26"/>
            <w:szCs w:val="26"/>
          </w:rPr>
          <w:t>-</w:t>
        </w:r>
        <w:r w:rsidR="00BE1FA4" w:rsidRPr="00F05E27">
          <w:rPr>
            <w:rStyle w:val="a7"/>
            <w:sz w:val="26"/>
            <w:szCs w:val="26"/>
            <w:lang w:val="en-US"/>
          </w:rPr>
          <w:t>r</w:t>
        </w:r>
        <w:r w:rsidR="00BE1FA4" w:rsidRPr="00F05E27">
          <w:rPr>
            <w:rStyle w:val="a7"/>
            <w:sz w:val="26"/>
            <w:szCs w:val="26"/>
          </w:rPr>
          <w:t>11.gosweb.gosuslugi.ru/</w:t>
        </w:r>
      </w:hyperlink>
      <w:r w:rsidRPr="00DD3404">
        <w:rPr>
          <w:sz w:val="26"/>
          <w:szCs w:val="26"/>
          <w:u w:val="single"/>
        </w:rPr>
        <w:t xml:space="preserve">  </w:t>
      </w:r>
    </w:p>
    <w:p w14:paraId="6F84BDB4" w14:textId="55007BF3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Уполномоченным органом по осуществлению муниципального контроля в сфере благоустройства является Администрация сельского п</w:t>
      </w:r>
      <w:r w:rsidR="00BE1FA4">
        <w:rPr>
          <w:sz w:val="26"/>
          <w:szCs w:val="26"/>
        </w:rPr>
        <w:t>оселения «Усть-Вымь</w:t>
      </w:r>
      <w:r w:rsidRPr="00DD3404">
        <w:rPr>
          <w:sz w:val="26"/>
          <w:szCs w:val="26"/>
        </w:rPr>
        <w:t>» (далее – Орган).</w:t>
      </w:r>
    </w:p>
    <w:p w14:paraId="526E8AFD" w14:textId="13CFE3C3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</w:t>
      </w:r>
      <w:r w:rsidRPr="00DD3404">
        <w:rPr>
          <w:sz w:val="26"/>
          <w:szCs w:val="26"/>
        </w:rPr>
        <w:lastRenderedPageBreak/>
        <w:t>предприниматели, физические лица (граждане), находящиеся на территории муниципального образо</w:t>
      </w:r>
      <w:r w:rsidR="00BE1FA4"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14:paraId="75D6FBA0" w14:textId="343DED4A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</w:t>
      </w:r>
      <w:r w:rsidR="00BE1FA4">
        <w:rPr>
          <w:sz w:val="26"/>
          <w:szCs w:val="26"/>
        </w:rPr>
        <w:t>ом сайте сельского поселения «Усть-Вымь</w:t>
      </w:r>
      <w:r w:rsidRPr="00DD3404">
        <w:rPr>
          <w:sz w:val="26"/>
          <w:szCs w:val="26"/>
        </w:rPr>
        <w:t xml:space="preserve">» размещены Правила благоустройства территории поселения. </w:t>
      </w:r>
    </w:p>
    <w:p w14:paraId="538022A8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14:paraId="75BE78D8" w14:textId="091127FA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</w:t>
      </w:r>
      <w:r w:rsidR="00BE1FA4">
        <w:rPr>
          <w:sz w:val="26"/>
          <w:szCs w:val="26"/>
        </w:rPr>
        <w:t>йства сельского поселения «Усть-Вымь</w:t>
      </w:r>
      <w:r w:rsidRPr="00DD3404">
        <w:rPr>
          <w:sz w:val="26"/>
          <w:szCs w:val="26"/>
        </w:rPr>
        <w:t>» и создание неблагоприятной среды проживания и жизнедеятельности в нем населения.</w:t>
      </w:r>
    </w:p>
    <w:p w14:paraId="272EF34D" w14:textId="77777777" w:rsidR="00DD3404" w:rsidRPr="00DD3404" w:rsidRDefault="00DD3404" w:rsidP="00DD3404">
      <w:pPr>
        <w:spacing w:before="100" w:beforeAutospacing="1" w:after="100" w:afterAutospacing="1"/>
        <w:ind w:right="141"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</w:t>
      </w:r>
    </w:p>
    <w:p w14:paraId="4F389C20" w14:textId="77777777" w:rsidR="00DD3404" w:rsidRPr="00DD3404" w:rsidRDefault="00DD3404" w:rsidP="00DD3404">
      <w:pPr>
        <w:spacing w:before="100" w:beforeAutospacing="1" w:after="100" w:afterAutospacing="1"/>
        <w:ind w:right="141" w:firstLine="567"/>
        <w:jc w:val="center"/>
        <w:rPr>
          <w:b/>
          <w:sz w:val="28"/>
          <w:szCs w:val="28"/>
        </w:rPr>
      </w:pPr>
      <w:r w:rsidRPr="00DD3404">
        <w:rPr>
          <w:b/>
          <w:sz w:val="28"/>
          <w:szCs w:val="28"/>
        </w:rPr>
        <w:t>Раздел I.</w:t>
      </w: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14:paraId="49CA5895" w14:textId="023459D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сельского поселения «</w:t>
      </w:r>
      <w:r w:rsidR="00BE1FA4"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>», осуществляется:</w:t>
      </w:r>
    </w:p>
    <w:p w14:paraId="72B5279D" w14:textId="4A45544D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-  информирование о необходимости соблюдения Правил благоустройства территории сельского поселения «</w:t>
      </w:r>
      <w:r w:rsidR="00BE1FA4"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>», посредством официального сайта, публикации в периодических изданиях, социальных сетей;</w:t>
      </w:r>
    </w:p>
    <w:p w14:paraId="2ABDA9EC" w14:textId="2EB89388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- совместная организация и проведение мероприятий по уборке </w:t>
      </w:r>
      <w:r w:rsidR="00BE1FA4">
        <w:rPr>
          <w:sz w:val="26"/>
          <w:szCs w:val="26"/>
        </w:rPr>
        <w:t>территории сельского поселения «Усть-Вымь</w:t>
      </w:r>
      <w:r w:rsidRPr="00DD3404">
        <w:rPr>
          <w:sz w:val="26"/>
          <w:szCs w:val="26"/>
        </w:rPr>
        <w:t>»;</w:t>
      </w:r>
    </w:p>
    <w:p w14:paraId="492C8E3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- выдача предупреждений. </w:t>
      </w:r>
    </w:p>
    <w:p w14:paraId="4D579DE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Основными проблемами, которые по своей сути являются причинами основной части нарушений требований законодательства Российской Федерации, являются:</w:t>
      </w:r>
    </w:p>
    <w:p w14:paraId="35519849" w14:textId="77777777" w:rsidR="00DD3404" w:rsidRPr="00DD3404" w:rsidRDefault="00DD3404" w:rsidP="00DD3404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а) не сформировано понимание исполнения требований в сфере благоустройства у субъектов контроля;</w:t>
      </w:r>
    </w:p>
    <w:p w14:paraId="164BFB8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14:paraId="7BFDC0DC" w14:textId="77777777" w:rsidR="00DD3404" w:rsidRPr="00DD3404" w:rsidRDefault="00DD3404" w:rsidP="00DD3404">
      <w:pPr>
        <w:spacing w:before="100" w:before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14:paraId="50DCAF0F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D3404">
        <w:rPr>
          <w:b/>
          <w:sz w:val="28"/>
          <w:szCs w:val="28"/>
        </w:rPr>
        <w:t>Раздел II. Цели и задачи профилактической работы</w:t>
      </w:r>
    </w:p>
    <w:p w14:paraId="3D34A518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Цели Программы профилактики</w:t>
      </w:r>
    </w:p>
    <w:p w14:paraId="27AE70F9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1) стимулирование добросовестного соблюдения обязательных требований всеми контролируемыми лицами;</w:t>
      </w:r>
    </w:p>
    <w:p w14:paraId="6A30BF78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B2E559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B95F9B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4)</w:t>
      </w:r>
      <w:r w:rsidRPr="00DD3404">
        <w:rPr>
          <w:sz w:val="26"/>
          <w:szCs w:val="26"/>
        </w:rPr>
        <w:t> 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 </w:t>
      </w:r>
    </w:p>
    <w:p w14:paraId="7398B691" w14:textId="77777777" w:rsidR="00DD3404" w:rsidRPr="00DD3404" w:rsidRDefault="00DD3404" w:rsidP="00DD3404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14:paraId="44A0CC97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Задачи Программы</w:t>
      </w: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профилактики</w:t>
      </w:r>
    </w:p>
    <w:p w14:paraId="67D596B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полнота и своевременность информирования контролируемых лиц и иных заинтересованных лиц по вопросам соблюдения обязательных требований;</w:t>
      </w:r>
    </w:p>
    <w:p w14:paraId="0802FC5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14:paraId="759748A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</w:t>
      </w:r>
    </w:p>
    <w:p w14:paraId="47CA3D1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4)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3495F40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5) выявление типичных нарушений обязательных требований и подготовка предложений по их профилактике;</w:t>
      </w:r>
    </w:p>
    <w:p w14:paraId="77BF2FCA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6)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контроле;</w:t>
      </w:r>
    </w:p>
    <w:p w14:paraId="7C995FA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7)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22F67816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8) повышение правосознания и правовой культуры руководителей юридических лиц и индивидуальных предпринимателей, граждан.</w:t>
      </w:r>
    </w:p>
    <w:p w14:paraId="64699A50" w14:textId="77777777" w:rsidR="00DD3404" w:rsidRPr="00DD3404" w:rsidRDefault="00DD3404" w:rsidP="00DD3404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</w:p>
    <w:p w14:paraId="4251E35A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Раздел III. Программа мероприятий</w:t>
      </w:r>
      <w:r w:rsidRPr="00DD3404">
        <w:rPr>
          <w:sz w:val="28"/>
          <w:szCs w:val="28"/>
        </w:rPr>
        <w:t> </w:t>
      </w:r>
    </w:p>
    <w:p w14:paraId="5A8BC9F0" w14:textId="0352E97F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План проф</w:t>
      </w:r>
      <w:r w:rsidR="00403364">
        <w:rPr>
          <w:b/>
          <w:sz w:val="28"/>
          <w:szCs w:val="28"/>
        </w:rPr>
        <w:t>илактических мероприятий на 2025</w:t>
      </w:r>
      <w:r w:rsidRPr="00DD3404">
        <w:rPr>
          <w:b/>
          <w:sz w:val="28"/>
          <w:szCs w:val="28"/>
        </w:rPr>
        <w:t xml:space="preserve"> год:</w:t>
      </w:r>
      <w:r w:rsidRPr="00DD3404">
        <w:rPr>
          <w:sz w:val="28"/>
          <w:szCs w:val="28"/>
        </w:rPr>
        <w:t> </w:t>
      </w:r>
    </w:p>
    <w:p w14:paraId="3FCED8A6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Орган проводит следующие профилактические мероприятия:</w:t>
      </w:r>
    </w:p>
    <w:p w14:paraId="7D5A37AF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информирование;</w:t>
      </w:r>
    </w:p>
    <w:p w14:paraId="09173D8C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 объявление предостережения;</w:t>
      </w:r>
    </w:p>
    <w:p w14:paraId="5BA0D8D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 консультирование;</w:t>
      </w:r>
    </w:p>
    <w:p w14:paraId="44AB4D5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4) профилактический визит.</w:t>
      </w:r>
    </w:p>
    <w:p w14:paraId="7AC26335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1.Информирование.</w:t>
      </w:r>
    </w:p>
    <w:p w14:paraId="0E64E457" w14:textId="0017B39D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</w:t>
      </w:r>
      <w:r w:rsidR="00BE1FA4">
        <w:rPr>
          <w:sz w:val="26"/>
          <w:szCs w:val="26"/>
        </w:rPr>
        <w:t xml:space="preserve">                        </w:t>
      </w:r>
      <w:r w:rsidRPr="00DD3404">
        <w:rPr>
          <w:sz w:val="26"/>
          <w:szCs w:val="26"/>
        </w:rPr>
        <w:t>№ 248-ФЗ, на официальном сайте администра</w:t>
      </w:r>
      <w:r w:rsidR="00BE1FA4">
        <w:rPr>
          <w:sz w:val="26"/>
          <w:szCs w:val="26"/>
        </w:rPr>
        <w:t>ции сельского поселения «Усть-Вымь</w:t>
      </w:r>
      <w:r w:rsidRPr="00DD3404">
        <w:rPr>
          <w:sz w:val="26"/>
          <w:szCs w:val="26"/>
        </w:rPr>
        <w:t>» и в средствах массовой информации.</w:t>
      </w:r>
    </w:p>
    <w:p w14:paraId="4F98894A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2.Объявление предостережения.</w:t>
      </w:r>
    </w:p>
    <w:p w14:paraId="29D7B1C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</w:t>
      </w:r>
      <w:proofErr w:type="gramStart"/>
      <w:r w:rsidRPr="00DD3404">
        <w:rPr>
          <w:sz w:val="26"/>
          <w:szCs w:val="26"/>
        </w:rPr>
        <w:t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14:paraId="52CAF2BB" w14:textId="28523261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lastRenderedPageBreak/>
        <w:t xml:space="preserve">    Предостережение объявляется уполномоченным органом не позднее </w:t>
      </w:r>
      <w:r w:rsidR="00BE1FA4">
        <w:rPr>
          <w:sz w:val="26"/>
          <w:szCs w:val="26"/>
        </w:rPr>
        <w:t xml:space="preserve">                                  </w:t>
      </w:r>
      <w:r w:rsidRPr="00DD3404">
        <w:rPr>
          <w:sz w:val="26"/>
          <w:szCs w:val="26"/>
        </w:rPr>
        <w:t>20 календарных дней со дня получения указанных сведений.</w:t>
      </w:r>
    </w:p>
    <w:p w14:paraId="4ECEE3EC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3.Консультирование.</w:t>
      </w:r>
    </w:p>
    <w:p w14:paraId="720AB57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контролируемых лиц осуществляется должностным лицом Комитета в случае обращения по вопросам, связанным с соблюдением обязательных требований законодательства Российской Федерации.</w:t>
      </w:r>
    </w:p>
    <w:p w14:paraId="1FE0832E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</w:t>
      </w:r>
    </w:p>
    <w:p w14:paraId="03153363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осуществляется по следующим вопросам:</w:t>
      </w:r>
    </w:p>
    <w:p w14:paraId="5F610EDE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порядок осуществления муниципального контроля в сфере благоустройства;</w:t>
      </w:r>
    </w:p>
    <w:p w14:paraId="29843371" w14:textId="77777777" w:rsidR="00DD3404" w:rsidRPr="00DD3404" w:rsidRDefault="00DD3404" w:rsidP="00DD3404">
      <w:pPr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 порядок совершения контрольных действий должностными лицами уполномоченного органа;</w:t>
      </w:r>
    </w:p>
    <w:p w14:paraId="4FB649E5" w14:textId="77777777" w:rsidR="00DD3404" w:rsidRPr="00DD3404" w:rsidRDefault="00DD3404" w:rsidP="00DD3404">
      <w:pPr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 положения обязательных требований, ограничений, порядков и правил, установленных законодательством Российской Федерации в сфере благоустройства.</w:t>
      </w:r>
    </w:p>
    <w:p w14:paraId="1F3DB9D9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4.Профилактический визит.</w:t>
      </w:r>
    </w:p>
    <w:p w14:paraId="1E0F83A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439DAD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A8CF652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благоустройства, не позднее чем в течение одного года с момента начала такой деятельности. </w:t>
      </w:r>
    </w:p>
    <w:p w14:paraId="1CD27292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14:paraId="5082092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rFonts w:ascii="Arial" w:hAnsi="Arial" w:cs="Arial"/>
          <w:sz w:val="26"/>
          <w:szCs w:val="26"/>
        </w:rPr>
      </w:pPr>
    </w:p>
    <w:tbl>
      <w:tblPr>
        <w:tblW w:w="1021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2725"/>
        <w:gridCol w:w="1593"/>
      </w:tblGrid>
      <w:tr w:rsidR="00DD3404" w:rsidRPr="00DD3404" w14:paraId="070EA1ED" w14:textId="77777777" w:rsidTr="000957E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0D43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b/>
                <w:bCs/>
                <w:sz w:val="26"/>
                <w:szCs w:val="26"/>
              </w:rPr>
              <w:t> </w:t>
            </w:r>
            <w:r w:rsidRPr="00DD3404">
              <w:rPr>
                <w:sz w:val="26"/>
                <w:szCs w:val="26"/>
              </w:rPr>
              <w:t xml:space="preserve">№ </w:t>
            </w:r>
            <w:proofErr w:type="gramStart"/>
            <w:r w:rsidRPr="00DD3404">
              <w:rPr>
                <w:sz w:val="26"/>
                <w:szCs w:val="26"/>
              </w:rPr>
              <w:t>п</w:t>
            </w:r>
            <w:proofErr w:type="gramEnd"/>
            <w:r w:rsidRPr="00DD3404">
              <w:rPr>
                <w:sz w:val="26"/>
                <w:szCs w:val="26"/>
              </w:rPr>
              <w:t>/п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92F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D0F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AAD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Примечание</w:t>
            </w:r>
          </w:p>
        </w:tc>
      </w:tr>
      <w:tr w:rsidR="00DD3404" w:rsidRPr="00DD3404" w14:paraId="7F6759D9" w14:textId="77777777" w:rsidTr="000957E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91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DD34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B55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ACB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66A3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4</w:t>
            </w:r>
          </w:p>
        </w:tc>
      </w:tr>
      <w:tr w:rsidR="00DD3404" w:rsidRPr="00DD3404" w14:paraId="525E0C04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C37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2404" w14:textId="56608904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Размещение на официальном сайте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A19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Постоянно в сроки, установленные законодательством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0CA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302F1520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94A430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0F9DADA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C4DB45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C0C2A9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29CB03E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C608F8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4F6FF2A2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4BC059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0C2F82C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  <w:p w14:paraId="15B87E4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1D16B44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3A0D0B1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2170113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351D90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5FFBE2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4F2ECB7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14154C6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DD3404" w:rsidRPr="00DD3404" w14:paraId="40C2CD57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D85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2.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1244" w14:textId="70539A76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  <w:u w:val="single"/>
              </w:rPr>
            </w:pPr>
            <w:proofErr w:type="gramStart"/>
            <w:r w:rsidRPr="00DD3404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предпринимателей, физических лиц по вопросам соблюдения обязательных требований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</w:t>
            </w:r>
            <w:r w:rsidRPr="00DD3404">
              <w:rPr>
                <w:sz w:val="26"/>
                <w:szCs w:val="26"/>
              </w:rPr>
              <w:lastRenderedPageBreak/>
              <w:t xml:space="preserve">Федерации» на официальном сайте </w:t>
            </w:r>
            <w:hyperlink r:id="rId9" w:history="1">
              <w:r w:rsidR="00BE1FA4" w:rsidRPr="00F05E27">
                <w:rPr>
                  <w:rStyle w:val="a7"/>
                  <w:sz w:val="26"/>
                  <w:szCs w:val="26"/>
                </w:rPr>
                <w:t>https://</w:t>
              </w:r>
              <w:proofErr w:type="spellStart"/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ust</w:t>
              </w:r>
              <w:proofErr w:type="spellEnd"/>
              <w:r w:rsidR="00BE1FA4" w:rsidRPr="00F05E27">
                <w:rPr>
                  <w:rStyle w:val="a7"/>
                  <w:sz w:val="26"/>
                  <w:szCs w:val="26"/>
                </w:rPr>
                <w:t>-</w:t>
              </w:r>
              <w:proofErr w:type="spellStart"/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vym</w:t>
              </w:r>
              <w:proofErr w:type="spellEnd"/>
              <w:r w:rsidR="00BE1FA4" w:rsidRPr="00F05E27">
                <w:rPr>
                  <w:rStyle w:val="a7"/>
                  <w:sz w:val="26"/>
                  <w:szCs w:val="26"/>
                </w:rPr>
                <w:t>-</w:t>
              </w:r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r</w:t>
              </w:r>
              <w:r w:rsidR="00BE1FA4" w:rsidRPr="00F05E27">
                <w:rPr>
                  <w:rStyle w:val="a7"/>
                  <w:sz w:val="26"/>
                  <w:szCs w:val="26"/>
                </w:rPr>
                <w:t>11.gosweb.gosuslugi.ru/</w:t>
              </w:r>
            </w:hyperlink>
            <w:r w:rsidR="00BE1FA4" w:rsidRPr="00DD3404">
              <w:rPr>
                <w:sz w:val="26"/>
                <w:szCs w:val="26"/>
                <w:u w:val="single"/>
              </w:rPr>
              <w:t xml:space="preserve">  </w:t>
            </w:r>
            <w:r w:rsidRPr="00DD3404">
              <w:rPr>
                <w:sz w:val="26"/>
                <w:szCs w:val="26"/>
              </w:rPr>
              <w:t>в сети «Интернет», средствах массовой информации, иных формах</w:t>
            </w:r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BA9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A88C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669C270C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4B3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30D4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DD3404">
              <w:rPr>
                <w:spacing w:val="1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Pr="00DD3404">
              <w:rPr>
                <w:sz w:val="26"/>
                <w:szCs w:val="26"/>
              </w:rPr>
              <w:t>», если иной порядок не установлен федеральным законом.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298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При наличии сведений о готовящихся нарушениях или признаках </w:t>
            </w:r>
            <w:r w:rsidRPr="00DD3404">
              <w:rPr>
                <w:sz w:val="26"/>
                <w:szCs w:val="26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0B31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1003F8E3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E5CF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4.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DFA3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Учет предостережений в текущем году и анализ вынесенных предостережений в сравнении с аналогичным периодом прошлого года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34D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 мере вынесения предостережения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515C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65305351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D45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5.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BA97" w14:textId="77777777" w:rsidR="00DD3404" w:rsidRPr="00DD3404" w:rsidRDefault="00DD3404" w:rsidP="00DD3404">
            <w:pPr>
              <w:spacing w:before="100" w:beforeAutospacing="1"/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Консультирование: 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14:paraId="592D25A5" w14:textId="418D1845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а) местонахождения, контактные телефоны, адрес официального сайта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в сети «Интернет» и адреса электронной почты:</w:t>
            </w:r>
          </w:p>
          <w:p w14:paraId="340A0F45" w14:textId="54888BD2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proofErr w:type="gramStart"/>
            <w:r w:rsidRPr="00DD3404">
              <w:rPr>
                <w:sz w:val="26"/>
                <w:szCs w:val="26"/>
              </w:rPr>
              <w:t>Администрация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 xml:space="preserve">»: 169012, Республика Коми, </w:t>
            </w:r>
            <w:proofErr w:type="spellStart"/>
            <w:r w:rsidRPr="00DD3404">
              <w:rPr>
                <w:sz w:val="26"/>
                <w:szCs w:val="26"/>
              </w:rPr>
              <w:t>Усть-Вымский</w:t>
            </w:r>
            <w:proofErr w:type="spellEnd"/>
            <w:r w:rsidRPr="00DD3404">
              <w:rPr>
                <w:sz w:val="26"/>
                <w:szCs w:val="26"/>
              </w:rPr>
              <w:t xml:space="preserve"> район, </w:t>
            </w:r>
            <w:r w:rsidR="00BE1FA4">
              <w:rPr>
                <w:sz w:val="26"/>
                <w:szCs w:val="26"/>
              </w:rPr>
              <w:t>с. Усть-Вымь</w:t>
            </w:r>
            <w:r w:rsidRPr="00DD3404">
              <w:rPr>
                <w:sz w:val="26"/>
                <w:szCs w:val="26"/>
              </w:rPr>
              <w:t xml:space="preserve">, ул. Центральная, д. </w:t>
            </w:r>
            <w:r w:rsidR="00BE1FA4">
              <w:rPr>
                <w:sz w:val="26"/>
                <w:szCs w:val="26"/>
              </w:rPr>
              <w:t>59</w:t>
            </w:r>
            <w:r w:rsidRPr="00DD3404">
              <w:rPr>
                <w:sz w:val="26"/>
                <w:szCs w:val="26"/>
              </w:rPr>
              <w:t xml:space="preserve"> </w:t>
            </w:r>
            <w:proofErr w:type="gramEnd"/>
          </w:p>
          <w:p w14:paraId="00F8AC3A" w14:textId="6C4EEAE2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  <w:shd w:val="clear" w:color="auto" w:fill="FFFFFF"/>
              </w:rPr>
            </w:pPr>
            <w:r w:rsidRPr="00DD3404">
              <w:rPr>
                <w:sz w:val="26"/>
                <w:szCs w:val="26"/>
              </w:rPr>
              <w:t xml:space="preserve">Телефон для справок (консультаций): код </w:t>
            </w:r>
            <w:proofErr w:type="spellStart"/>
            <w:r w:rsidRPr="00DD3404">
              <w:rPr>
                <w:sz w:val="26"/>
                <w:szCs w:val="26"/>
              </w:rPr>
              <w:t>Усть-Вымского</w:t>
            </w:r>
            <w:proofErr w:type="spellEnd"/>
            <w:r w:rsidRPr="00DD3404">
              <w:rPr>
                <w:sz w:val="26"/>
                <w:szCs w:val="26"/>
              </w:rPr>
              <w:t xml:space="preserve"> района (82134) 45-3-31, адрес электронной почты уполномоченного органа:                              </w:t>
            </w:r>
            <w:proofErr w:type="gramStart"/>
            <w:r w:rsidRPr="00DD3404">
              <w:rPr>
                <w:sz w:val="26"/>
                <w:szCs w:val="26"/>
              </w:rPr>
              <w:t>Е</w:t>
            </w:r>
            <w:proofErr w:type="gramEnd"/>
            <w:r w:rsidRPr="00DD3404">
              <w:rPr>
                <w:sz w:val="26"/>
                <w:szCs w:val="26"/>
              </w:rPr>
              <w:t>-</w:t>
            </w:r>
            <w:proofErr w:type="spellStart"/>
            <w:r w:rsidRPr="00DD3404">
              <w:rPr>
                <w:sz w:val="26"/>
                <w:szCs w:val="26"/>
              </w:rPr>
              <w:t>mail</w:t>
            </w:r>
            <w:proofErr w:type="spellEnd"/>
            <w:r w:rsidRPr="00DD3404">
              <w:rPr>
                <w:sz w:val="26"/>
                <w:szCs w:val="26"/>
              </w:rPr>
              <w:t>: </w:t>
            </w:r>
            <w:hyperlink r:id="rId10" w:history="1"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5EF3DE99" w14:textId="37976751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б) график работы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», время приема посетителей:</w:t>
            </w:r>
          </w:p>
          <w:p w14:paraId="4CAF6FE5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График работы:</w:t>
            </w:r>
          </w:p>
          <w:p w14:paraId="0164811B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понедельник – пятница с 8-00 до 16-15,</w:t>
            </w:r>
          </w:p>
          <w:p w14:paraId="07B9A548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обед с 12-00 до 13-00,</w:t>
            </w:r>
          </w:p>
          <w:p w14:paraId="78065EAC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выходные дни: суббота, воскресенье.</w:t>
            </w:r>
          </w:p>
          <w:p w14:paraId="276AD593" w14:textId="77777777" w:rsidR="00DD3404" w:rsidRPr="00DD3404" w:rsidRDefault="00DD3404" w:rsidP="00DD3404">
            <w:pPr>
              <w:spacing w:after="100" w:afterAutospacing="1"/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Продолжительность рабочего дня, непосредственно предшествующего нерабочему праздничному дню, уменьшается </w:t>
            </w:r>
            <w:r w:rsidRPr="00DD3404">
              <w:rPr>
                <w:sz w:val="26"/>
                <w:szCs w:val="26"/>
              </w:rPr>
              <w:lastRenderedPageBreak/>
              <w:t>на один час.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0259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0799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5DD2B5DD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495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F65C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FA2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Постоянно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254D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797D6A5" w14:textId="77777777" w:rsidR="00DD3404" w:rsidRPr="00DD3404" w:rsidRDefault="00DD3404" w:rsidP="00DD3404">
      <w:pPr>
        <w:spacing w:before="100" w:beforeAutospacing="1" w:after="100" w:afterAutospacing="1"/>
        <w:ind w:firstLine="567"/>
        <w:contextualSpacing/>
        <w:jc w:val="center"/>
        <w:rPr>
          <w:sz w:val="26"/>
          <w:szCs w:val="26"/>
        </w:rPr>
      </w:pPr>
    </w:p>
    <w:p w14:paraId="17125F58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Перечень уполномоченных лиц, ответственных за организацию</w:t>
      </w:r>
    </w:p>
    <w:p w14:paraId="36E07FEC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и проведение профилактических мероприятий по муниципальному контролю в сфере благоустройства</w:t>
      </w:r>
    </w:p>
    <w:p w14:paraId="5D98491D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14:paraId="3639C935" w14:textId="77777777" w:rsidR="00DD3404" w:rsidRPr="00DD3404" w:rsidRDefault="00DD3404" w:rsidP="00DD3404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Должностными лицами уполномоченного органа, ответственными за реализацию мероприятий по профилактике нарушений по муниципальному контролю в сфере благоустройства, являются: </w:t>
      </w:r>
    </w:p>
    <w:tbl>
      <w:tblPr>
        <w:tblpPr w:leftFromText="180" w:rightFromText="180" w:vertAnchor="text" w:tblpX="-364" w:tblpY="1"/>
        <w:tblOverlap w:val="never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2977"/>
      </w:tblGrid>
      <w:tr w:rsidR="00DD3404" w:rsidRPr="00DD3404" w14:paraId="63C2DDE4" w14:textId="77777777" w:rsidTr="000957E1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8D0C4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9DD93A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Функции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A360B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Контакты</w:t>
            </w:r>
          </w:p>
        </w:tc>
      </w:tr>
      <w:tr w:rsidR="00DD3404" w:rsidRPr="00DD3404" w14:paraId="0CA5F7C7" w14:textId="77777777" w:rsidTr="000957E1">
        <w:trPr>
          <w:trHeight w:val="8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76C9D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0E9E9562" w14:textId="77777777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D59BFA" w14:textId="77777777" w:rsidR="00DD3404" w:rsidRPr="00DD3404" w:rsidRDefault="00DD3404" w:rsidP="00DD3404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CDBBAF" w14:textId="4900A121" w:rsidR="00DD3404" w:rsidRPr="00DD3404" w:rsidRDefault="00BE1FA4" w:rsidP="00DD3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(82134) 22-8-09</w:t>
            </w:r>
            <w:r w:rsidR="00DD3404" w:rsidRPr="00DD3404">
              <w:rPr>
                <w:sz w:val="28"/>
                <w:szCs w:val="28"/>
              </w:rPr>
              <w:t xml:space="preserve">,  </w:t>
            </w:r>
            <w:r w:rsidR="00DD3404" w:rsidRPr="00DD3404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D3404" w:rsidRPr="00DD3404" w14:paraId="1DCE41CD" w14:textId="77777777" w:rsidTr="00BE1FA4">
        <w:trPr>
          <w:trHeight w:val="9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F408B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68579AE0" w14:textId="03839812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DD76D8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проведение мероприятий Программы</w:t>
            </w:r>
          </w:p>
          <w:p w14:paraId="6224EC6C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</w:p>
          <w:p w14:paraId="3D8ECEAA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9B2B06" w14:textId="16A58B28" w:rsidR="00DD3404" w:rsidRPr="00DD3404" w:rsidRDefault="00BE1FA4" w:rsidP="00BE1FA4">
            <w:pPr>
              <w:spacing w:after="100" w:afterAutospacing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(82134) 22-8-09</w:t>
            </w:r>
            <w:r w:rsidR="00DD3404" w:rsidRPr="00DD3404">
              <w:rPr>
                <w:sz w:val="28"/>
                <w:szCs w:val="28"/>
              </w:rPr>
              <w:t xml:space="preserve">,  </w:t>
            </w:r>
            <w:r w:rsidR="00DD3404" w:rsidRPr="00DD3404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2" w:history="1"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D3404" w:rsidRPr="00DD3404" w14:paraId="11CDAB20" w14:textId="77777777" w:rsidTr="000957E1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F06EE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17798772" w14:textId="77777777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4DCF9F" w14:textId="77777777" w:rsidR="00DD3404" w:rsidRPr="00DD3404" w:rsidRDefault="00DD3404" w:rsidP="00DD3404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проведение мероприятий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22CADF" w14:textId="67CECC61" w:rsidR="00DD3404" w:rsidRPr="00DD3404" w:rsidRDefault="00DD3404" w:rsidP="00DD3404">
            <w:pPr>
              <w:spacing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DD3404">
              <w:rPr>
                <w:sz w:val="28"/>
                <w:szCs w:val="28"/>
              </w:rPr>
              <w:t xml:space="preserve">(82134) </w:t>
            </w:r>
            <w:r w:rsidR="00BE1FA4">
              <w:rPr>
                <w:sz w:val="28"/>
                <w:szCs w:val="28"/>
              </w:rPr>
              <w:t>22-8-09</w:t>
            </w:r>
            <w:r w:rsidRPr="00DD3404">
              <w:rPr>
                <w:sz w:val="28"/>
                <w:szCs w:val="28"/>
              </w:rPr>
              <w:t xml:space="preserve">,  </w:t>
            </w:r>
            <w:hyperlink r:id="rId13" w:history="1"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14:paraId="1A2AA380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6"/>
          <w:szCs w:val="26"/>
        </w:rPr>
      </w:pPr>
    </w:p>
    <w:p w14:paraId="70CF13CE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Раздел IV. Оценка эффективности программы</w:t>
      </w:r>
    </w:p>
    <w:p w14:paraId="5337A96A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Целевые показатели результативности мероприятий Программы.</w:t>
      </w:r>
    </w:p>
    <w:p w14:paraId="196B30C9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Ожидаемый результат Программы:</w:t>
      </w:r>
    </w:p>
    <w:p w14:paraId="403B4A5D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DD3404">
        <w:rPr>
          <w:sz w:val="26"/>
          <w:szCs w:val="26"/>
        </w:rPr>
        <w:t> </w:t>
      </w:r>
    </w:p>
    <w:p w14:paraId="3DA0A63B" w14:textId="77777777" w:rsidR="00DD3404" w:rsidRPr="00DD3404" w:rsidRDefault="00DD3404" w:rsidP="00DD3404">
      <w:pPr>
        <w:spacing w:before="100" w:beforeAutospacing="1"/>
        <w:ind w:firstLine="284"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Целевые показатели результативности мероприятий Программы по муниципальному контролю в сфере благоустройства:</w:t>
      </w:r>
    </w:p>
    <w:p w14:paraId="5715F41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1. Общее количество проведенных профилактических мероприятий;</w:t>
      </w:r>
    </w:p>
    <w:p w14:paraId="0042A56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2. Проведение совместных межведомственных профилактических мероприятий юридических лиц, индивидуальных предпринимателей, физических лиц (граждан);</w:t>
      </w:r>
    </w:p>
    <w:p w14:paraId="17CF072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3. Количество выявленных нарушений требований законодательства, в части требований в области благоустройства;</w:t>
      </w:r>
    </w:p>
    <w:p w14:paraId="7C5139C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требований;</w:t>
      </w:r>
    </w:p>
    <w:p w14:paraId="5321953C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5.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14:paraId="4A66EF0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6. Снижение количества нарушений обязательных требований, выявленных по результатам проведения контрольных мероприятий;</w:t>
      </w:r>
    </w:p>
    <w:p w14:paraId="69ED677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7. Ожидаемый результат от реализации Программы - снижение количества выявленных нарушений требований законодательства в сфере благоустройства, в первую очередь, в части требований по использованию земель и устранению нарушений </w:t>
      </w:r>
      <w:r w:rsidRPr="00DD3404">
        <w:rPr>
          <w:sz w:val="26"/>
          <w:szCs w:val="26"/>
        </w:rPr>
        <w:lastRenderedPageBreak/>
        <w:t>правоотношений в области благоустройства, при увеличении количества и качества проводимых профилактических мероприятий.</w:t>
      </w:r>
    </w:p>
    <w:p w14:paraId="53A629D9" w14:textId="77777777" w:rsidR="00DD3404" w:rsidRPr="00DD3404" w:rsidRDefault="00DD3404" w:rsidP="00DD3404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DD3404">
        <w:rPr>
          <w:rFonts w:ascii="Arial" w:hAnsi="Arial" w:cs="Arial"/>
          <w:sz w:val="26"/>
          <w:szCs w:val="26"/>
        </w:rPr>
        <w:t> </w:t>
      </w:r>
    </w:p>
    <w:p w14:paraId="28A054D5" w14:textId="77777777" w:rsidR="00DD3404" w:rsidRPr="00DD3404" w:rsidRDefault="00DD3404" w:rsidP="00DD3404">
      <w:pPr>
        <w:rPr>
          <w:sz w:val="26"/>
          <w:szCs w:val="26"/>
          <w:lang w:eastAsia="en-US"/>
        </w:rPr>
      </w:pPr>
    </w:p>
    <w:p w14:paraId="29E3318B" w14:textId="77777777" w:rsidR="00DD3404" w:rsidRPr="00DD3404" w:rsidRDefault="00DD3404" w:rsidP="00DD3404">
      <w:pPr>
        <w:jc w:val="center"/>
        <w:rPr>
          <w:sz w:val="26"/>
          <w:szCs w:val="26"/>
        </w:rPr>
      </w:pPr>
    </w:p>
    <w:p w14:paraId="0BF063E3" w14:textId="77777777" w:rsidR="00DD3404" w:rsidRPr="00DD3404" w:rsidRDefault="00DD3404" w:rsidP="00DD340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6"/>
          <w:szCs w:val="26"/>
        </w:rPr>
      </w:pPr>
    </w:p>
    <w:p w14:paraId="2AAABDB9" w14:textId="77777777" w:rsidR="00BB535C" w:rsidRPr="00684BF6" w:rsidRDefault="00BB535C" w:rsidP="00BB535C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sectPr w:rsidR="00BB535C" w:rsidRPr="00684BF6" w:rsidSect="00FB00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37F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37B1F"/>
    <w:rsid w:val="00052CEF"/>
    <w:rsid w:val="0007091B"/>
    <w:rsid w:val="00115DA2"/>
    <w:rsid w:val="0014699A"/>
    <w:rsid w:val="00202E4A"/>
    <w:rsid w:val="00207F67"/>
    <w:rsid w:val="00222C5E"/>
    <w:rsid w:val="0022545A"/>
    <w:rsid w:val="002345D9"/>
    <w:rsid w:val="00252CEE"/>
    <w:rsid w:val="002B0636"/>
    <w:rsid w:val="002B1A2E"/>
    <w:rsid w:val="002C4A93"/>
    <w:rsid w:val="002F3FA5"/>
    <w:rsid w:val="00331197"/>
    <w:rsid w:val="003E65B0"/>
    <w:rsid w:val="00403364"/>
    <w:rsid w:val="0044164E"/>
    <w:rsid w:val="004436E4"/>
    <w:rsid w:val="00491D08"/>
    <w:rsid w:val="004B7D12"/>
    <w:rsid w:val="004F5D04"/>
    <w:rsid w:val="005335C4"/>
    <w:rsid w:val="00535C72"/>
    <w:rsid w:val="00540796"/>
    <w:rsid w:val="0058110B"/>
    <w:rsid w:val="005F28CE"/>
    <w:rsid w:val="0062631F"/>
    <w:rsid w:val="006563D2"/>
    <w:rsid w:val="0067061A"/>
    <w:rsid w:val="00674A96"/>
    <w:rsid w:val="006D3507"/>
    <w:rsid w:val="006E3DA9"/>
    <w:rsid w:val="006F076D"/>
    <w:rsid w:val="00706268"/>
    <w:rsid w:val="0079300F"/>
    <w:rsid w:val="007E07FA"/>
    <w:rsid w:val="0080785A"/>
    <w:rsid w:val="008C51EA"/>
    <w:rsid w:val="009B1B27"/>
    <w:rsid w:val="009B26F7"/>
    <w:rsid w:val="009B3762"/>
    <w:rsid w:val="009B5147"/>
    <w:rsid w:val="009B54A8"/>
    <w:rsid w:val="009C68E0"/>
    <w:rsid w:val="00A13B15"/>
    <w:rsid w:val="00A35234"/>
    <w:rsid w:val="00A427B1"/>
    <w:rsid w:val="00A5178C"/>
    <w:rsid w:val="00A64F1A"/>
    <w:rsid w:val="00AC31AC"/>
    <w:rsid w:val="00B12520"/>
    <w:rsid w:val="00BB535C"/>
    <w:rsid w:val="00BB6BAA"/>
    <w:rsid w:val="00BE1FA4"/>
    <w:rsid w:val="00C36C9C"/>
    <w:rsid w:val="00CB65E6"/>
    <w:rsid w:val="00CB6FD4"/>
    <w:rsid w:val="00CF3ABB"/>
    <w:rsid w:val="00D4507C"/>
    <w:rsid w:val="00D549DB"/>
    <w:rsid w:val="00D756BD"/>
    <w:rsid w:val="00DD3404"/>
    <w:rsid w:val="00DD5771"/>
    <w:rsid w:val="00E708F2"/>
    <w:rsid w:val="00E849B3"/>
    <w:rsid w:val="00EF0BC7"/>
    <w:rsid w:val="00F71A9E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table" w:styleId="a6">
    <w:name w:val="Table Grid"/>
    <w:basedOn w:val="a1"/>
    <w:uiPriority w:val="59"/>
    <w:rsid w:val="002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table" w:styleId="a6">
    <w:name w:val="Table Grid"/>
    <w:basedOn w:val="a1"/>
    <w:uiPriority w:val="59"/>
    <w:rsid w:val="002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vym-r11.gosweb.gosuslugi.ru/" TargetMode="External"/><Relationship Id="rId13" Type="http://schemas.openxmlformats.org/officeDocument/2006/relationships/hyperlink" Target="mailto:a.spust-wym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a.spust-wy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pust-wym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spust-wy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t-vym-r1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7980-F10D-4512-998C-0DA62DDD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81</cp:revision>
  <cp:lastPrinted>2024-10-08T09:54:00Z</cp:lastPrinted>
  <dcterms:created xsi:type="dcterms:W3CDTF">2021-02-09T06:40:00Z</dcterms:created>
  <dcterms:modified xsi:type="dcterms:W3CDTF">2024-10-08T09:54:00Z</dcterms:modified>
</cp:coreProperties>
</file>